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0658AD" w14:textId="77777777" w:rsidR="00064B97" w:rsidRDefault="00064B97" w:rsidP="00064B97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7084BD09" w14:textId="77777777" w:rsidR="00064B97" w:rsidRDefault="00064B97" w:rsidP="00064B97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2F54FA75" w14:textId="77777777" w:rsidR="00064B97" w:rsidRDefault="00064B97" w:rsidP="00064B97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6A191B77" w14:textId="77777777" w:rsidR="00064B97" w:rsidRDefault="00064B97" w:rsidP="00064B97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603F9093" w14:textId="77777777" w:rsidR="00064B97" w:rsidRDefault="00064B97" w:rsidP="00064B97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019A4A46" w14:textId="77777777" w:rsidR="00064B97" w:rsidRDefault="00064B97" w:rsidP="00064B97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171FFE01" w14:textId="77777777" w:rsidR="00064B97" w:rsidRDefault="00064B97" w:rsidP="00064B97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1602409" w14:textId="77777777" w:rsidR="00064B97" w:rsidRDefault="00064B97" w:rsidP="00064B97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INDICAÇÃO N° 147/2025</w:t>
      </w:r>
    </w:p>
    <w:p w14:paraId="2053510A" w14:textId="77777777" w:rsidR="00064B97" w:rsidRDefault="00064B97" w:rsidP="00064B97">
      <w:pPr>
        <w:spacing w:after="0" w:line="240" w:lineRule="auto"/>
        <w:jc w:val="both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AUTOR: JUBIO CARLOS MONTEL DE MORAES (JUBINHA)</w:t>
      </w:r>
    </w:p>
    <w:p w14:paraId="3758ADAC" w14:textId="77777777" w:rsidR="00064B97" w:rsidRDefault="00064B97" w:rsidP="00064B97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     </w:t>
      </w:r>
    </w:p>
    <w:p w14:paraId="600B6C6F" w14:textId="77777777" w:rsidR="00064B97" w:rsidRDefault="00064B97" w:rsidP="00064B97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ab/>
        <w:t>Senhor Presidente</w:t>
      </w:r>
    </w:p>
    <w:p w14:paraId="314BCD12" w14:textId="77777777" w:rsidR="00064B97" w:rsidRDefault="00064B97" w:rsidP="00064B97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</w:p>
    <w:p w14:paraId="4406F0D9" w14:textId="77777777" w:rsidR="00064B97" w:rsidRDefault="00064B97" w:rsidP="00064B97">
      <w:pPr>
        <w:spacing w:line="276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  <w14:ligatures w14:val="none"/>
        </w:rPr>
        <w:t>De acordo com o Regimento Interno desta Casa de Leis e depois de ouvido o Soberano Plenário solicito a V. Exa., que seja encaminhado expediente ao Secretário-chefe da Casa Civil do Estado Sr. Fábio Garcia com cópia a Secretaria Municipal de Agricultura Familiar, solicitando a destinação de 2 (dois) caminhões caçamba frente ao Governo do Estado de Mato Grosso, para atender a agricultura familiar no âmbito do município de Nova Xavantina-MT.</w:t>
      </w:r>
    </w:p>
    <w:p w14:paraId="50C56EBE" w14:textId="77777777" w:rsidR="00064B97" w:rsidRDefault="00064B97" w:rsidP="00064B97">
      <w:pPr>
        <w:spacing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14:ligatures w14:val="none"/>
        </w:rPr>
      </w:pPr>
    </w:p>
    <w:p w14:paraId="59528F58" w14:textId="77777777" w:rsidR="00064B97" w:rsidRDefault="00064B97" w:rsidP="00064B97">
      <w:pPr>
        <w:spacing w:line="240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sz w:val="24"/>
          <w:szCs w:val="24"/>
          <w14:ligatures w14:val="none"/>
        </w:rPr>
      </w:pPr>
    </w:p>
    <w:p w14:paraId="4F520CFE" w14:textId="77777777" w:rsidR="00064B97" w:rsidRDefault="00064B97" w:rsidP="00064B97">
      <w:pPr>
        <w:spacing w:line="240" w:lineRule="auto"/>
        <w:ind w:firstLine="709"/>
        <w:jc w:val="both"/>
        <w:rPr>
          <w:rFonts w:ascii="Cambria Math" w:eastAsia="Times New Roman" w:hAnsi="Cambria Math" w:cs="Calibri"/>
          <w:b/>
          <w:color w:val="000000" w:themeColor="text1"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b/>
          <w:color w:val="000000" w:themeColor="text1"/>
          <w:sz w:val="24"/>
          <w:szCs w:val="24"/>
          <w14:ligatures w14:val="none"/>
        </w:rPr>
        <w:t xml:space="preserve">  J U S T I F I C A T I V A</w:t>
      </w:r>
    </w:p>
    <w:p w14:paraId="19C946F0" w14:textId="77777777" w:rsidR="00064B97" w:rsidRDefault="00064B97" w:rsidP="00064B97">
      <w:pPr>
        <w:spacing w:line="276" w:lineRule="auto"/>
        <w:ind w:firstLine="709"/>
        <w:jc w:val="both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 xml:space="preserve">Apresento esta demanda de suma importância para o desenvolvimento e a infraestrutura do nosso município, considerando as necessidades crescentes em relação a manutenção de estradas vicinais, obras de infraestrutura urbana, transporte de insumos e demais apoio a outras demandas da agricultura familiar, verificamos a grande necessidade da aquisição do caminhão caçamba. Diante disso e confiando na sensibilidade e no compromisso com as demandas da nossa região, vimos por meio deste solicitar a aquisição e destinação dos caminhões caçambas para atender as necessidades e grandes demandas do nosso município. </w:t>
      </w: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  <w:t>Assim, peço o apoio dos nobres Pares desta Casa de Leis para a aprovação desta nossa indicação.</w:t>
      </w:r>
    </w:p>
    <w:p w14:paraId="59B336C8" w14:textId="77777777" w:rsidR="00064B97" w:rsidRDefault="00064B97" w:rsidP="00064B97">
      <w:pPr>
        <w:spacing w:line="240" w:lineRule="auto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4B498F71" w14:textId="77777777" w:rsidR="00064B97" w:rsidRDefault="00064B97" w:rsidP="00064B97">
      <w:pPr>
        <w:spacing w:after="0" w:line="240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vanish/>
          <w:color w:val="000000" w:themeColor="text1"/>
          <w:sz w:val="24"/>
          <w:szCs w:val="24"/>
          <w14:ligatures w14:val="none"/>
        </w:rPr>
        <w:t>hospital Muni</w:t>
      </w:r>
    </w:p>
    <w:p w14:paraId="6010B465" w14:textId="77777777" w:rsidR="00064B97" w:rsidRDefault="00064B97" w:rsidP="00064B97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Sala das Sessões da Câmara Municipal</w:t>
      </w:r>
    </w:p>
    <w:p w14:paraId="7BE5786E" w14:textId="77777777" w:rsidR="00064B97" w:rsidRDefault="00064B97" w:rsidP="00064B97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Palácio Adiel Antônio Ribeiro</w:t>
      </w:r>
    </w:p>
    <w:p w14:paraId="2D4A09D3" w14:textId="77777777" w:rsidR="00064B97" w:rsidRDefault="00064B97" w:rsidP="00064B97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Nova Xavantina-MT, 15 de maio de 2025.</w:t>
      </w:r>
    </w:p>
    <w:p w14:paraId="0C67B2DB" w14:textId="77777777" w:rsidR="00064B97" w:rsidRDefault="00064B97" w:rsidP="00064B97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01452ED0" w14:textId="77777777" w:rsidR="00064B97" w:rsidRDefault="00064B97" w:rsidP="00064B97">
      <w:pPr>
        <w:spacing w:after="0" w:line="252" w:lineRule="auto"/>
        <w:rPr>
          <w:rFonts w:ascii="Verdana" w:eastAsia="Times New Roman" w:hAnsi="Verdana" w:cs="Verdana"/>
          <w:b/>
          <w:sz w:val="24"/>
          <w14:ligatures w14:val="none"/>
        </w:rPr>
      </w:pPr>
    </w:p>
    <w:p w14:paraId="56219E54" w14:textId="77777777" w:rsidR="00064B97" w:rsidRDefault="00064B97" w:rsidP="00064B97">
      <w:pPr>
        <w:spacing w:after="0" w:line="252" w:lineRule="auto"/>
        <w:jc w:val="center"/>
        <w:rPr>
          <w:rFonts w:ascii="Verdana" w:eastAsia="Times New Roman" w:hAnsi="Verdana" w:cs="Verdana"/>
          <w:b/>
          <w:sz w:val="24"/>
          <w14:ligatures w14:val="none"/>
        </w:rPr>
      </w:pPr>
    </w:p>
    <w:p w14:paraId="62C3E245" w14:textId="77777777" w:rsidR="00064B97" w:rsidRDefault="00064B97" w:rsidP="00064B97">
      <w:pPr>
        <w:spacing w:after="0" w:line="252" w:lineRule="auto"/>
        <w:jc w:val="center"/>
        <w:rPr>
          <w:rFonts w:ascii="Verdana" w:eastAsia="Times New Roman" w:hAnsi="Verdana" w:cs="Verdana"/>
          <w:b/>
          <w:sz w:val="24"/>
          <w14:ligatures w14:val="none"/>
        </w:rPr>
      </w:pPr>
    </w:p>
    <w:p w14:paraId="0FCC49A3" w14:textId="77777777" w:rsidR="00064B97" w:rsidRDefault="00064B97" w:rsidP="00064B97">
      <w:pPr>
        <w:spacing w:after="5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JUBIO C. M. DE MORAES (JUBINHA)</w:t>
      </w:r>
    </w:p>
    <w:p w14:paraId="2B319A27" w14:textId="77777777" w:rsidR="00064B97" w:rsidRDefault="00064B97" w:rsidP="00064B97">
      <w:pPr>
        <w:spacing w:after="5" w:line="252" w:lineRule="auto"/>
        <w:jc w:val="center"/>
        <w:rPr>
          <w:rFonts w:ascii="Cambria Math" w:eastAsia="Times New Roman" w:hAnsi="Cambria Math" w:cs="Verdana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Vereador</w:t>
      </w:r>
    </w:p>
    <w:p w14:paraId="28F39CE4" w14:textId="77777777" w:rsidR="00064B97" w:rsidRDefault="00064B97" w:rsidP="00064B97"/>
    <w:p w14:paraId="24D69EB0" w14:textId="77777777" w:rsidR="00064B97" w:rsidRDefault="00064B97" w:rsidP="00064B97"/>
    <w:p w14:paraId="5452B9AB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B97"/>
    <w:rsid w:val="00064B97"/>
    <w:rsid w:val="000D6968"/>
    <w:rsid w:val="008A55E4"/>
    <w:rsid w:val="0090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4921C"/>
  <w15:chartTrackingRefBased/>
  <w15:docId w15:val="{A5446DA7-4D0B-4D7A-8627-31C710CA6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B9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4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2025-05-13T18:37:00Z</dcterms:created>
  <dcterms:modified xsi:type="dcterms:W3CDTF">2025-05-13T18:38:00Z</dcterms:modified>
</cp:coreProperties>
</file>