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154C8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2E3EBF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29E0CE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A21A40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D5EACF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9DCDB5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E96FAD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6DE7EF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117/2025</w:t>
      </w:r>
    </w:p>
    <w:p w14:paraId="6B679C7B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0EB00AA" w14:textId="77777777" w:rsidR="00395627" w:rsidRDefault="00395627" w:rsidP="0039562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85357A" w14:textId="77777777" w:rsidR="00395627" w:rsidRDefault="00395627" w:rsidP="0039562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B615A3E" w14:textId="77777777" w:rsidR="00395627" w:rsidRDefault="00395627" w:rsidP="0039562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0CFE86C" w14:textId="72861270" w:rsidR="00395627" w:rsidRDefault="00395627" w:rsidP="00395627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 Senadora da República Margareth </w:t>
      </w:r>
      <w:proofErr w:type="spellStart"/>
      <w:r>
        <w:rPr>
          <w:rFonts w:ascii="Cambria Math" w:hAnsi="Cambria Math" w:cs="Times New Roman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(PSD/MT), com cópia ao Prefeito Municipal e cópia a Secretaria Municipal de Saúde, mostrando a necessidade de viabilizar recursos financeiros através de Emenda Parlamentar para reforma/construção de uma nova </w:t>
      </w:r>
      <w:r>
        <w:rPr>
          <w:rFonts w:ascii="Cambria Math" w:hAnsi="Cambria Math" w:cs="Times New Roman"/>
          <w:sz w:val="24"/>
          <w:szCs w:val="24"/>
        </w:rPr>
        <w:t>U</w:t>
      </w:r>
      <w:r>
        <w:rPr>
          <w:rFonts w:ascii="Cambria Math" w:hAnsi="Cambria Math" w:cs="Times New Roman"/>
          <w:sz w:val="24"/>
          <w:szCs w:val="24"/>
        </w:rPr>
        <w:t>nidade do Centro de Atenção Psico Social - CAPS, para o município de Nova Xavantina – MT.</w:t>
      </w:r>
    </w:p>
    <w:p w14:paraId="350DE8D9" w14:textId="77777777" w:rsidR="00395627" w:rsidRDefault="00395627" w:rsidP="00395627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0314404B" w14:textId="77777777" w:rsidR="00395627" w:rsidRDefault="00395627" w:rsidP="00395627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AF3348B" w14:textId="77777777" w:rsidR="00395627" w:rsidRDefault="00395627" w:rsidP="00395627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Psico Social – CAPS. Atualmente, o espaço físico é insuficiente para atender a demanda. E com uma nova unidade do Centro de Atendimento Psico Social, os profissionais terão mais condições de melhorar a qualidade e aumentar o número de atendimento oferecido aos pacientes/clientes/usuários do sistema público de saúde.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B1F29D9" w14:textId="77777777" w:rsidR="00395627" w:rsidRDefault="00395627" w:rsidP="00395627">
      <w:pPr>
        <w:jc w:val="both"/>
        <w:rPr>
          <w:rFonts w:ascii="Cambria Math" w:hAnsi="Cambria Math" w:cs="Times New Roman"/>
          <w:sz w:val="24"/>
          <w:szCs w:val="24"/>
        </w:rPr>
      </w:pPr>
    </w:p>
    <w:p w14:paraId="759568FB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FE96ED3" w14:textId="77777777" w:rsidR="00395627" w:rsidRDefault="00395627" w:rsidP="0039562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94D886B" w14:textId="77777777" w:rsidR="00395627" w:rsidRDefault="00395627" w:rsidP="0039562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24 de abril de 2025.</w:t>
      </w:r>
    </w:p>
    <w:p w14:paraId="6E773CC5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6351D7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047A41C" w14:textId="77777777" w:rsidR="00395627" w:rsidRDefault="00395627" w:rsidP="003956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5794CB" w14:textId="77777777" w:rsidR="00395627" w:rsidRDefault="00395627" w:rsidP="0039562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0F3E77E" w14:textId="77777777" w:rsidR="00395627" w:rsidRDefault="00395627" w:rsidP="0039562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804AC02" w14:textId="77777777" w:rsidR="00395627" w:rsidRDefault="00395627" w:rsidP="0039562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E01E6D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27"/>
    <w:rsid w:val="000D6968"/>
    <w:rsid w:val="0021062C"/>
    <w:rsid w:val="0039562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CEB7"/>
  <w15:chartTrackingRefBased/>
  <w15:docId w15:val="{8344DD63-19A5-442A-A762-4711FF3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2025-04-22T19:02:00Z</dcterms:created>
  <dcterms:modified xsi:type="dcterms:W3CDTF">2025-04-22T19:03:00Z</dcterms:modified>
</cp:coreProperties>
</file>