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CF99B" w14:textId="77777777" w:rsidR="00754909" w:rsidRDefault="00754909" w:rsidP="007549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8B0A241" w14:textId="77777777" w:rsidR="00754909" w:rsidRDefault="00754909" w:rsidP="007549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B4D3D4D" w14:textId="77777777" w:rsidR="00754909" w:rsidRDefault="00754909" w:rsidP="007549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D359AD2" w14:textId="77777777" w:rsidR="00754909" w:rsidRDefault="00754909" w:rsidP="007549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C816133" w14:textId="77777777" w:rsidR="00754909" w:rsidRDefault="00754909" w:rsidP="007549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A7AC57B" w14:textId="77777777" w:rsidR="00754909" w:rsidRDefault="00754909" w:rsidP="007549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2F6E584" w14:textId="77777777" w:rsidR="00754909" w:rsidRDefault="00754909" w:rsidP="007549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4CFA6A9" w14:textId="77777777" w:rsidR="00754909" w:rsidRPr="00F322D5" w:rsidRDefault="00754909" w:rsidP="007549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 w:rsidRPr="00F322D5">
        <w:rPr>
          <w:rFonts w:ascii="Cambria Math" w:hAnsi="Cambria Math"/>
          <w:b/>
          <w:color w:val="000000" w:themeColor="text1"/>
          <w:sz w:val="24"/>
          <w:szCs w:val="24"/>
        </w:rPr>
        <w:t xml:space="preserve">INDICAÇÃO Nº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060</w:t>
      </w:r>
      <w:r w:rsidRPr="00F322D5">
        <w:rPr>
          <w:rFonts w:ascii="Cambria Math" w:hAnsi="Cambria Math"/>
          <w:b/>
          <w:color w:val="000000" w:themeColor="text1"/>
          <w:sz w:val="24"/>
          <w:szCs w:val="24"/>
        </w:rPr>
        <w:t>/202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5</w:t>
      </w:r>
    </w:p>
    <w:p w14:paraId="4D397397" w14:textId="77777777" w:rsidR="00754909" w:rsidRPr="00F322D5" w:rsidRDefault="00754909" w:rsidP="007549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 w:rsidRPr="00F322D5"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 w:rsidRPr="00F322D5"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30144BA9" w14:textId="77777777" w:rsidR="00754909" w:rsidRPr="00F322D5" w:rsidRDefault="00754909" w:rsidP="00754909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5A76A23" w14:textId="77777777" w:rsidR="00754909" w:rsidRPr="00F322D5" w:rsidRDefault="00754909" w:rsidP="00754909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 w:rsidRPr="00F322D5"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529F8F17" w14:textId="77777777" w:rsidR="00754909" w:rsidRPr="00957B04" w:rsidRDefault="00754909" w:rsidP="00754909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4E413F0B" w14:textId="77777777" w:rsidR="00754909" w:rsidRPr="00CE5297" w:rsidRDefault="00754909" w:rsidP="00754909">
      <w:pPr>
        <w:ind w:firstLine="708"/>
        <w:jc w:val="both"/>
        <w:rPr>
          <w:rFonts w:ascii="Cambria Math" w:hAnsi="Cambria Math"/>
          <w:color w:val="FF0000"/>
          <w:sz w:val="24"/>
          <w:szCs w:val="24"/>
        </w:rPr>
      </w:pPr>
      <w:r w:rsidRPr="00CE5297">
        <w:rPr>
          <w:rFonts w:ascii="Cambria Math" w:hAnsi="Cambria Math"/>
          <w:sz w:val="24"/>
          <w:szCs w:val="24"/>
        </w:rPr>
        <w:t>De acordo com o Regimento Interno desta Casa de Leis e depois de ouvido o Soberano Plenário solicito a V. Exa., que seja encaminhado expediente ao Prefeito Municipal e cópia as Secretarias Municipais de Infraestrutura e Cidade e Urbanismo, mostrando a necessidade de construir faixa de pedestre elevada de frente ao terminal rodoviário, no município de Nova Xavantina – MT.</w:t>
      </w:r>
    </w:p>
    <w:p w14:paraId="381C7318" w14:textId="77777777" w:rsidR="00754909" w:rsidRPr="00CE5297" w:rsidRDefault="00754909" w:rsidP="00754909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 w:rsidRPr="00CE5297">
        <w:rPr>
          <w:rFonts w:ascii="Cambria Math" w:hAnsi="Cambria Math"/>
          <w:b/>
          <w:sz w:val="24"/>
          <w:szCs w:val="24"/>
        </w:rPr>
        <w:t>JUSTIFICATIVA</w:t>
      </w:r>
    </w:p>
    <w:p w14:paraId="3678415A" w14:textId="77777777" w:rsidR="00754909" w:rsidRPr="00CE5297" w:rsidRDefault="00754909" w:rsidP="00754909">
      <w:pPr>
        <w:ind w:firstLine="708"/>
        <w:jc w:val="both"/>
        <w:rPr>
          <w:rFonts w:ascii="Cambria Math" w:hAnsi="Cambria Math"/>
          <w:sz w:val="24"/>
          <w:szCs w:val="24"/>
        </w:rPr>
      </w:pPr>
      <w:r w:rsidRPr="00CE5297">
        <w:rPr>
          <w:rFonts w:ascii="Cambria Math" w:hAnsi="Cambria Math"/>
          <w:sz w:val="24"/>
          <w:szCs w:val="24"/>
        </w:rPr>
        <w:t>Essa nossa indicação tem como principal justificativa o fato de garantir a segurança da população. A faixa de pedestre deve ser implantada em locais para melhorar as condições de acessibilidade, conforto e segurança no trânsito à circulação e travessia de pedestres, em determinadas áreas onde há aglomeração/fluxo de pessoas e veículos. Observa-se, que em frente ao terminal rodoviário de Nova Xavantina tem essas características. Haja vista, que se trata de uma via paralela a BR158 e a movimentação de pedestres/passageiros é intensa. Assim, peço o apoio dos nobres Pares desta Casa de Leis para a aprovação desta nossa indicação.</w:t>
      </w:r>
    </w:p>
    <w:p w14:paraId="3E6FE72C" w14:textId="77777777" w:rsidR="00754909" w:rsidRDefault="00754909" w:rsidP="00754909">
      <w:pPr>
        <w:jc w:val="both"/>
        <w:rPr>
          <w:rFonts w:ascii="Times New Roman" w:hAnsi="Times New Roman"/>
          <w:b/>
          <w:sz w:val="24"/>
          <w:szCs w:val="24"/>
        </w:rPr>
      </w:pPr>
    </w:p>
    <w:p w14:paraId="660455C7" w14:textId="77777777" w:rsidR="00754909" w:rsidRDefault="00754909" w:rsidP="00754909">
      <w:pPr>
        <w:spacing w:after="0" w:line="240" w:lineRule="auto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                     Sala das Sessões da Câmara Municipal</w:t>
      </w:r>
    </w:p>
    <w:p w14:paraId="4F5BA87B" w14:textId="77777777" w:rsidR="00754909" w:rsidRDefault="00754909" w:rsidP="0075490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0A5B53D3" w14:textId="77777777" w:rsidR="00754909" w:rsidRDefault="00754909" w:rsidP="0075490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20 de março de 2025.</w:t>
      </w:r>
    </w:p>
    <w:p w14:paraId="6CAB70A9" w14:textId="77777777" w:rsidR="00754909" w:rsidRDefault="00754909" w:rsidP="007549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80DE747" w14:textId="77777777" w:rsidR="00754909" w:rsidRDefault="00754909" w:rsidP="007549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86E4737" w14:textId="77777777" w:rsidR="00754909" w:rsidRDefault="00754909" w:rsidP="0075490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9AEDA34" w14:textId="77777777" w:rsidR="00754909" w:rsidRDefault="00754909" w:rsidP="00754909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3F5D2D6" w14:textId="77777777" w:rsidR="00754909" w:rsidRDefault="00754909" w:rsidP="00754909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28A61C55" w14:textId="77777777" w:rsidR="00754909" w:rsidRDefault="00754909" w:rsidP="00754909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0799B263" w14:textId="77777777" w:rsidR="00754909" w:rsidRDefault="00754909" w:rsidP="00754909"/>
    <w:p w14:paraId="2E5D3AB6" w14:textId="77777777" w:rsidR="00754909" w:rsidRDefault="00754909" w:rsidP="00754909"/>
    <w:p w14:paraId="2DA2A416" w14:textId="77777777" w:rsidR="000D6968" w:rsidRDefault="000D6968"/>
    <w:sectPr w:rsidR="000D6968" w:rsidSect="00754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09"/>
    <w:rsid w:val="000D6968"/>
    <w:rsid w:val="004946EB"/>
    <w:rsid w:val="00754909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2841"/>
  <w15:chartTrackingRefBased/>
  <w15:docId w15:val="{C4CAE02B-D76F-4E83-B7DE-9B058A9F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909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2025-03-13T17:38:00Z</dcterms:created>
  <dcterms:modified xsi:type="dcterms:W3CDTF">2025-03-13T17:44:00Z</dcterms:modified>
</cp:coreProperties>
</file>