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A0C59" w14:textId="77777777" w:rsidR="00451881" w:rsidRDefault="00451881" w:rsidP="0045188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E2881E8" w14:textId="77777777" w:rsidR="00451881" w:rsidRDefault="00451881" w:rsidP="0045188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30C7760" w14:textId="77777777" w:rsidR="00451881" w:rsidRDefault="00451881" w:rsidP="0045188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04C6C67" w14:textId="77777777" w:rsidR="00451881" w:rsidRDefault="00451881" w:rsidP="0045188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F413111" w14:textId="77777777" w:rsidR="00451881" w:rsidRDefault="00451881" w:rsidP="0045188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30449EC" w14:textId="77777777" w:rsidR="00451881" w:rsidRDefault="00451881" w:rsidP="0045188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694D29A" w14:textId="77777777" w:rsidR="00451881" w:rsidRPr="00F322D5" w:rsidRDefault="00451881" w:rsidP="0045188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 w:rsidRPr="00F322D5">
        <w:rPr>
          <w:rFonts w:ascii="Cambria Math" w:hAnsi="Cambria Math"/>
          <w:b/>
          <w:color w:val="000000" w:themeColor="text1"/>
          <w:sz w:val="24"/>
          <w:szCs w:val="24"/>
        </w:rPr>
        <w:t xml:space="preserve">INDICAÇÃO Nº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059</w:t>
      </w:r>
      <w:r w:rsidRPr="00F322D5">
        <w:rPr>
          <w:rFonts w:ascii="Cambria Math" w:hAnsi="Cambria Math"/>
          <w:b/>
          <w:color w:val="000000" w:themeColor="text1"/>
          <w:sz w:val="24"/>
          <w:szCs w:val="24"/>
        </w:rPr>
        <w:t>/202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5</w:t>
      </w:r>
    </w:p>
    <w:p w14:paraId="06603F0E" w14:textId="77777777" w:rsidR="00451881" w:rsidRPr="00F322D5" w:rsidRDefault="00451881" w:rsidP="0045188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 w:rsidRPr="00F322D5"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 w:rsidRPr="00F322D5"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355FBF26" w14:textId="77777777" w:rsidR="00451881" w:rsidRPr="00F322D5" w:rsidRDefault="00451881" w:rsidP="00451881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534DE16" w14:textId="77777777" w:rsidR="00451881" w:rsidRPr="00F322D5" w:rsidRDefault="00451881" w:rsidP="00451881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 w:rsidRPr="00F322D5"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4838BE32" w14:textId="77777777" w:rsidR="00451881" w:rsidRPr="00957B04" w:rsidRDefault="00451881" w:rsidP="00451881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43E55397" w14:textId="77777777" w:rsidR="00451881" w:rsidRPr="00826DAE" w:rsidRDefault="00451881" w:rsidP="00451881">
      <w:pPr>
        <w:ind w:firstLine="708"/>
        <w:jc w:val="both"/>
        <w:rPr>
          <w:rFonts w:ascii="Cambria Math" w:hAnsi="Cambria Math"/>
          <w:color w:val="FF0000"/>
          <w:sz w:val="24"/>
          <w:szCs w:val="24"/>
        </w:rPr>
      </w:pPr>
      <w:r w:rsidRPr="00826DAE">
        <w:rPr>
          <w:rFonts w:ascii="Cambria Math" w:hAnsi="Cambria Math"/>
          <w:sz w:val="24"/>
          <w:szCs w:val="24"/>
        </w:rPr>
        <w:t>De acordo com o Regimento Interno desta Casa de Leis e depois de ouvido o Soberano Plenário solicito a V. Exa., que seja encaminhado expediente ao Prefeito Municipal com cópia a Secretaria Municipal de Administração, Secretaria Municipal da  Cidade e Urbanismo e ao Departamento de Engenharia da Prefeitura, mostrando a necessidade de informar com antecedência à empresa concessionária de água e esgoto – SETAE Engenharia Ltda, quais ruas serão contempladas com a pavimentação asfáltica, para a empresa adotar medidas de inclusão/expansão da rede de água esgoto, no município de Nova Xavantina MT.</w:t>
      </w:r>
    </w:p>
    <w:p w14:paraId="4FC49003" w14:textId="77777777" w:rsidR="00451881" w:rsidRPr="00826DAE" w:rsidRDefault="00451881" w:rsidP="00451881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 w:rsidRPr="00826DAE">
        <w:rPr>
          <w:rFonts w:ascii="Cambria Math" w:hAnsi="Cambria Math"/>
          <w:b/>
          <w:sz w:val="24"/>
          <w:szCs w:val="24"/>
        </w:rPr>
        <w:t>JUSTIFICATIVA</w:t>
      </w:r>
    </w:p>
    <w:p w14:paraId="177C4D70" w14:textId="0582EA82" w:rsidR="00451881" w:rsidRPr="00451881" w:rsidRDefault="00451881" w:rsidP="00451881">
      <w:pPr>
        <w:ind w:firstLine="708"/>
        <w:jc w:val="both"/>
        <w:rPr>
          <w:rFonts w:ascii="Cambria Math" w:hAnsi="Cambria Math"/>
          <w:sz w:val="24"/>
          <w:szCs w:val="24"/>
        </w:rPr>
      </w:pPr>
      <w:r w:rsidRPr="00826DAE">
        <w:rPr>
          <w:rFonts w:ascii="Cambria Math" w:hAnsi="Cambria Math"/>
          <w:sz w:val="24"/>
          <w:szCs w:val="24"/>
        </w:rPr>
        <w:t>Essa nossa indicação tem como principal justificativa o fato de solicitar que a Administração Pública Municipal informe a empresa concessionária de água e esgoto – SETAE Engenharia Ltda, com antecedência quais ruas serão contempladas com a pavimentação asfáltica, assim, a empresa possa adotar medidas para inclusão/expansão da rede de água esgoto antes da pavimentação asfáltica. E com isso, não se corre o risco após curto período de tempo de essas ruas serem asfaltadas a empresa venha construir a rede de água esgoto e com isso tenha que rasgar o asfalto recém-construído. Essa nossa indicação tem a intenção de evitar transtornos aos moradores e evidencia a nossa preocupação com recursos públicos. Assim peço apoio dos nobres Pares desta Casa de Leis para a aprovação desta nossa indicação.</w:t>
      </w:r>
    </w:p>
    <w:p w14:paraId="16B3843A" w14:textId="77777777" w:rsidR="00451881" w:rsidRDefault="00451881" w:rsidP="00451881">
      <w:pPr>
        <w:spacing w:after="0" w:line="240" w:lineRule="auto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                      Sala das Sessões da Câmara Municipal</w:t>
      </w:r>
    </w:p>
    <w:p w14:paraId="7FE463EE" w14:textId="77777777" w:rsidR="00451881" w:rsidRDefault="00451881" w:rsidP="00451881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77DAB0DF" w14:textId="77777777" w:rsidR="00451881" w:rsidRDefault="00451881" w:rsidP="00451881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20 de março de 2025.</w:t>
      </w:r>
    </w:p>
    <w:p w14:paraId="1BC04E54" w14:textId="77777777" w:rsidR="00451881" w:rsidRDefault="00451881" w:rsidP="0045188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B89B4F9" w14:textId="77777777" w:rsidR="00451881" w:rsidRDefault="00451881" w:rsidP="0045188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CF080BC" w14:textId="77777777" w:rsidR="00451881" w:rsidRDefault="00451881" w:rsidP="0045188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18782B1" w14:textId="77777777" w:rsidR="00451881" w:rsidRDefault="00451881" w:rsidP="00451881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6AD8455" w14:textId="77777777" w:rsidR="00451881" w:rsidRDefault="00451881" w:rsidP="00451881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29BAAE63" w14:textId="77777777" w:rsidR="00451881" w:rsidRDefault="00451881" w:rsidP="00451881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79C0C8F4" w14:textId="77777777" w:rsidR="00451881" w:rsidRDefault="00451881" w:rsidP="00451881"/>
    <w:p w14:paraId="3FAA9561" w14:textId="77777777" w:rsidR="000D6968" w:rsidRDefault="000D6968"/>
    <w:sectPr w:rsidR="000D6968" w:rsidSect="004518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81"/>
    <w:rsid w:val="000D6968"/>
    <w:rsid w:val="00451881"/>
    <w:rsid w:val="004946EB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94F0"/>
  <w15:chartTrackingRefBased/>
  <w15:docId w15:val="{097ADA8A-DF62-4C8B-BEDD-672F3227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881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2025-03-13T17:28:00Z</dcterms:created>
  <dcterms:modified xsi:type="dcterms:W3CDTF">2025-03-13T17:36:00Z</dcterms:modified>
</cp:coreProperties>
</file>