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42823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5784A340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1677B49B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0958566F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1CF895AD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0792CDEA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5AEB1BAC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08917C4A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5059DE73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INDICAÇÃO Nº 402/2024</w:t>
      </w:r>
    </w:p>
    <w:p w14:paraId="22B7CB21" w14:textId="77777777" w:rsidR="001A684C" w:rsidRDefault="001A684C" w:rsidP="001A684C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AUTOR: JUBIO CARLOS MONTEL DE MORAES-Jubinha</w:t>
      </w:r>
    </w:p>
    <w:p w14:paraId="7FF8734C" w14:textId="77777777" w:rsidR="001A684C" w:rsidRDefault="001A684C" w:rsidP="001A684C">
      <w:pPr>
        <w:spacing w:after="0" w:line="254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796C214B" w14:textId="77777777" w:rsidR="001A684C" w:rsidRDefault="001A684C" w:rsidP="001A684C">
      <w:pPr>
        <w:spacing w:after="0" w:line="254" w:lineRule="auto"/>
        <w:ind w:firstLine="709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 xml:space="preserve"> Senhor Presidente</w:t>
      </w:r>
    </w:p>
    <w:p w14:paraId="44462FA9" w14:textId="77777777" w:rsidR="001A684C" w:rsidRDefault="001A684C" w:rsidP="001A684C">
      <w:pPr>
        <w:spacing w:after="0" w:line="254" w:lineRule="auto"/>
        <w:ind w:firstLine="709"/>
        <w:rPr>
          <w:rFonts w:ascii="Cambria Math" w:eastAsia="Aptos" w:hAnsi="Cambria Math" w:cs="Times New Roman"/>
          <w:sz w:val="24"/>
          <w:szCs w:val="24"/>
        </w:rPr>
      </w:pPr>
    </w:p>
    <w:p w14:paraId="539F3225" w14:textId="77777777" w:rsidR="001A684C" w:rsidRDefault="001A684C" w:rsidP="001A684C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/>
          <w:sz w:val="24"/>
          <w:szCs w:val="24"/>
        </w:rPr>
      </w:pPr>
      <w:r>
        <w:rPr>
          <w:rFonts w:ascii="Cambria Math" w:eastAsia="Aptos" w:hAnsi="Cambria Math" w:cs="Times New Roman"/>
          <w:bCs/>
          <w:color w:val="000000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acordo com o Regimento Interno desta Casa de Leis e depois de ouvido o Soberano Plenário, solicito a V. Exa., que seja encaminhado expediente ao Vice-governador do Estado de Mato Grosso Sr. Otaviano Pivetta, no sentido de disponibilizar recursos financeiros através de emenda parlamentar no valor de R$ 1.900.000,00 (Um milhão e novecentos mil reais) para a construção de uma nova feira coberta ou mercado municipal, no âmbito do município de Nova Xavantina-MT.</w:t>
      </w:r>
    </w:p>
    <w:p w14:paraId="14C5D866" w14:textId="77777777" w:rsidR="001A684C" w:rsidRDefault="001A684C" w:rsidP="001A684C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/>
          <w:sz w:val="24"/>
          <w:szCs w:val="24"/>
        </w:rPr>
      </w:pPr>
    </w:p>
    <w:p w14:paraId="1D53A7C9" w14:textId="77777777" w:rsidR="001A684C" w:rsidRDefault="001A684C" w:rsidP="001A684C">
      <w:pPr>
        <w:spacing w:after="0" w:line="240" w:lineRule="auto"/>
        <w:ind w:firstLine="1701"/>
        <w:jc w:val="both"/>
        <w:rPr>
          <w:rFonts w:ascii="Cambria Math" w:eastAsia="Aptos" w:hAnsi="Cambria Math" w:cs="Aptos"/>
          <w:b/>
          <w:vanish/>
          <w:color w:val="000000"/>
          <w:sz w:val="24"/>
          <w:szCs w:val="24"/>
        </w:rPr>
      </w:pPr>
      <w:r>
        <w:rPr>
          <w:rFonts w:ascii="Cambria Math" w:eastAsia="Aptos" w:hAnsi="Cambria Math" w:cs="Aptos"/>
          <w:vanish/>
          <w:color w:val="000000"/>
          <w:sz w:val="24"/>
          <w:szCs w:val="24"/>
        </w:rPr>
        <w:t>hospital Muni</w:t>
      </w:r>
    </w:p>
    <w:p w14:paraId="2D58848A" w14:textId="77777777" w:rsidR="001A684C" w:rsidRDefault="001A684C" w:rsidP="001A684C">
      <w:pPr>
        <w:spacing w:line="240" w:lineRule="auto"/>
        <w:ind w:firstLine="709"/>
        <w:jc w:val="both"/>
        <w:rPr>
          <w:rFonts w:ascii="Cambria Math" w:eastAsia="Aptos" w:hAnsi="Cambria Math" w:cs="Aptos"/>
          <w:b/>
          <w:color w:val="000000"/>
          <w:sz w:val="24"/>
          <w:szCs w:val="24"/>
        </w:rPr>
      </w:pPr>
      <w:r>
        <w:rPr>
          <w:rFonts w:ascii="Cambria Math" w:eastAsia="Aptos" w:hAnsi="Cambria Math" w:cs="Aptos"/>
          <w:b/>
          <w:color w:val="000000"/>
          <w:sz w:val="24"/>
          <w:szCs w:val="24"/>
        </w:rPr>
        <w:t xml:space="preserve">  J U S T I F I C A T I V A</w:t>
      </w:r>
    </w:p>
    <w:p w14:paraId="74A55A23" w14:textId="050B7C1A" w:rsidR="001A684C" w:rsidRDefault="001A684C" w:rsidP="001A684C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o fato de que é necessária à construção de uma nova feira ou mercado municipal para que o comércio dos nossos pequenos produtores seja fortalecido em nosso município, com um espaço maior e mais agradável, com box enumerados, pintados, com instalações elétricas adequadas, proporcionando melhores condições aos feirantes e aos consumidores. </w:t>
      </w:r>
      <w:r>
        <w:rPr>
          <w:rFonts w:ascii="Cambria Math" w:eastAsia="Aptos" w:hAnsi="Cambria Math" w:cs="Times New Roman"/>
          <w:color w:val="000000"/>
          <w:sz w:val="24"/>
          <w:szCs w:val="24"/>
        </w:rPr>
        <w:t>Assim peço o apoio dos nobres Pares desta Casa de Leis para a aprovação desta nossa indicação.</w:t>
      </w:r>
    </w:p>
    <w:p w14:paraId="067FF112" w14:textId="77777777" w:rsidR="001A684C" w:rsidRDefault="001A684C" w:rsidP="001A684C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</w:p>
    <w:p w14:paraId="754FF8DB" w14:textId="77777777" w:rsidR="001A684C" w:rsidRDefault="001A684C" w:rsidP="001A684C">
      <w:pPr>
        <w:spacing w:after="0" w:line="240" w:lineRule="auto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Cambria Math" w:eastAsia="Aptos" w:hAnsi="Cambria Math" w:cs="Times New Roman"/>
          <w:b/>
          <w:color w:val="000000"/>
          <w:sz w:val="24"/>
          <w:szCs w:val="24"/>
        </w:rPr>
        <w:t xml:space="preserve">Sala das Sessões </w:t>
      </w:r>
      <w:r>
        <w:rPr>
          <w:rFonts w:ascii="Cambria Math" w:eastAsia="Aptos" w:hAnsi="Cambria Math" w:cs="Times New Roman"/>
          <w:b/>
          <w:sz w:val="24"/>
          <w:szCs w:val="24"/>
        </w:rPr>
        <w:t>da Câmara Municipal</w:t>
      </w:r>
    </w:p>
    <w:p w14:paraId="180AE80A" w14:textId="77777777" w:rsidR="001A684C" w:rsidRDefault="001A684C" w:rsidP="001A684C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Palácio Adiel Antônio Ribeiro</w:t>
      </w:r>
    </w:p>
    <w:p w14:paraId="7574927C" w14:textId="77777777" w:rsidR="001A684C" w:rsidRDefault="001A684C" w:rsidP="001A684C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Nova Xavantina-MT, 25 de novembro de 2024.</w:t>
      </w:r>
    </w:p>
    <w:p w14:paraId="14248A7F" w14:textId="77777777" w:rsidR="001A684C" w:rsidRDefault="001A684C" w:rsidP="001A684C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58E1EFE5" w14:textId="77777777" w:rsidR="001A684C" w:rsidRDefault="001A684C" w:rsidP="001A684C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6EBD0226" w14:textId="77777777" w:rsidR="001A684C" w:rsidRDefault="001A684C" w:rsidP="001A684C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64086377" w14:textId="77777777" w:rsidR="001A684C" w:rsidRDefault="001A684C" w:rsidP="001A684C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30DCA938" w14:textId="77777777" w:rsidR="001A684C" w:rsidRDefault="001A684C" w:rsidP="001A684C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1C548CC8" w14:textId="77777777" w:rsidR="001A684C" w:rsidRDefault="001A684C" w:rsidP="001A684C">
      <w:pPr>
        <w:spacing w:after="0" w:line="240" w:lineRule="auto"/>
        <w:jc w:val="both"/>
        <w:rPr>
          <w:rFonts w:ascii="Cambria Math" w:eastAsia="Aptos" w:hAnsi="Cambria Math" w:cs="Times New Roman"/>
          <w:b/>
          <w:sz w:val="24"/>
          <w:szCs w:val="24"/>
        </w:rPr>
      </w:pPr>
    </w:p>
    <w:p w14:paraId="72A99A69" w14:textId="77777777" w:rsidR="001A684C" w:rsidRDefault="001A684C" w:rsidP="001A684C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JUBIO CARLOS MONTEL DE MORAES-Jubinha</w:t>
      </w:r>
    </w:p>
    <w:p w14:paraId="6F95B277" w14:textId="77777777" w:rsidR="001A684C" w:rsidRDefault="001A684C" w:rsidP="001A68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Vereador</w:t>
      </w:r>
    </w:p>
    <w:p w14:paraId="5CEC770A" w14:textId="77777777" w:rsidR="001A684C" w:rsidRDefault="001A684C" w:rsidP="001A684C">
      <w:pPr>
        <w:spacing w:line="254" w:lineRule="auto"/>
        <w:rPr>
          <w:rFonts w:ascii="Aptos" w:eastAsia="Aptos" w:hAnsi="Aptos" w:cs="Times New Roman"/>
        </w:rPr>
      </w:pPr>
    </w:p>
    <w:p w14:paraId="769FA58D" w14:textId="77777777" w:rsidR="001A684C" w:rsidRDefault="001A684C" w:rsidP="001A684C"/>
    <w:p w14:paraId="6C1F6BC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4C"/>
    <w:rsid w:val="000D6968"/>
    <w:rsid w:val="001A684C"/>
    <w:rsid w:val="003F253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545F"/>
  <w15:chartTrackingRefBased/>
  <w15:docId w15:val="{9C41EDE5-1A29-44D5-AD4E-464A242C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4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2024-11-21T20:17:00Z</dcterms:created>
  <dcterms:modified xsi:type="dcterms:W3CDTF">2024-11-21T20:18:00Z</dcterms:modified>
</cp:coreProperties>
</file>