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4A823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082F27A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9CE8CC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09B9B1C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9A5DD2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0E1EF3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DC62C10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954F35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0C8597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371/2024</w:t>
      </w:r>
    </w:p>
    <w:p w14:paraId="406DA375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924A2C9" w14:textId="77777777" w:rsidR="002B6245" w:rsidRDefault="002B6245" w:rsidP="002B624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85C659" w14:textId="77777777" w:rsidR="002B6245" w:rsidRDefault="002B6245" w:rsidP="002B6245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0170931" w14:textId="77777777" w:rsidR="002B6245" w:rsidRDefault="002B6245" w:rsidP="002B6245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EC873DD" w14:textId="77777777" w:rsidR="002B6245" w:rsidRDefault="002B6245" w:rsidP="002B6245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realizar abertura de passarelas no canteiro central para dar acesso/continuidade da faixa de pedestre e renovar a pintura das faixas de pedestres ao longo da Avenida Carazinho, no município de Nova Xavantina - MT.</w:t>
      </w:r>
    </w:p>
    <w:p w14:paraId="6B11E808" w14:textId="77777777" w:rsidR="002B6245" w:rsidRDefault="002B6245" w:rsidP="002B6245">
      <w:pPr>
        <w:jc w:val="both"/>
        <w:rPr>
          <w:rFonts w:ascii="Cambria Math" w:hAnsi="Cambria Math"/>
          <w:sz w:val="24"/>
          <w:szCs w:val="24"/>
        </w:rPr>
      </w:pPr>
    </w:p>
    <w:p w14:paraId="28FF79C3" w14:textId="7F835B84" w:rsidR="002B6245" w:rsidRDefault="002B6245" w:rsidP="002B6245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>JUSTIFICATIVA</w:t>
      </w:r>
    </w:p>
    <w:p w14:paraId="6BEEF53F" w14:textId="77777777" w:rsidR="002B6245" w:rsidRDefault="002B6245" w:rsidP="002B6245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garantir a acessibilidade das pessoas com mobilidade reduzida (cadeirantes, idosos e gestantes). Haja vista, que ao longo da Avenida Carazinho, não possui passarela que dá acesso/continuidade à faixa de pedestres, conforme foto anexo. Além da abertura no canteiro central é necessário renovar a pintura das faixas de pedestres ao longo da avenida</w:t>
      </w:r>
      <w:r>
        <w:rPr>
          <w:rFonts w:ascii="Cambria Math" w:hAnsi="Cambria Math"/>
          <w:sz w:val="24"/>
          <w:szCs w:val="24"/>
        </w:rPr>
        <w:t xml:space="preserve">. Ressalta-se, que a atual indicação reforça a indicação nº 215/23, aprovada por unanimidade na sessão do dia 26/06/2023. </w:t>
      </w:r>
      <w:r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14:paraId="49434FB2" w14:textId="77777777" w:rsidR="002B6245" w:rsidRDefault="002B6245" w:rsidP="002B6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554964" w14:textId="77777777" w:rsidR="002B6245" w:rsidRDefault="002B6245" w:rsidP="002B6245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0ED401F" w14:textId="77777777" w:rsidR="002B6245" w:rsidRDefault="002B6245" w:rsidP="002B624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28C1A0FB" w14:textId="77777777" w:rsidR="002B6245" w:rsidRDefault="002B6245" w:rsidP="002B624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29 de outubro de 2024.</w:t>
      </w:r>
    </w:p>
    <w:p w14:paraId="27498E1C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BDD8DBE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9391BF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4B14C4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688EDF" w14:textId="77777777" w:rsidR="002B6245" w:rsidRDefault="002B6245" w:rsidP="002B624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E3E01F7" w14:textId="77777777" w:rsidR="002B6245" w:rsidRDefault="002B6245" w:rsidP="002B6245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DE2B5B" w14:textId="77777777" w:rsidR="002B6245" w:rsidRDefault="002B6245" w:rsidP="002B6245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5323EF8" w14:textId="77777777" w:rsidR="002B6245" w:rsidRDefault="002B6245" w:rsidP="002B6245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3A65BC7" w14:textId="77777777" w:rsidR="002B6245" w:rsidRDefault="002B6245" w:rsidP="002B6245"/>
    <w:p w14:paraId="6CAA584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45"/>
    <w:rsid w:val="000D6968"/>
    <w:rsid w:val="002B6245"/>
    <w:rsid w:val="004358A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9D07"/>
  <w15:chartTrackingRefBased/>
  <w15:docId w15:val="{8E197D68-0D96-4BFC-8451-8E36A22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45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2024-10-24T17:23:00Z</dcterms:created>
  <dcterms:modified xsi:type="dcterms:W3CDTF">2024-10-24T17:24:00Z</dcterms:modified>
</cp:coreProperties>
</file>