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F05A7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7F89050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5C53331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49A874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9D05930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FA4142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763E11D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C00EC4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03715C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326/2024</w:t>
      </w:r>
    </w:p>
    <w:p w14:paraId="3B20AF83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6FFA0D4D" w14:textId="77777777" w:rsidR="003D69AE" w:rsidRDefault="003D69AE" w:rsidP="003D69A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DD4592" w14:textId="77777777" w:rsidR="003D69AE" w:rsidRDefault="003D69AE" w:rsidP="003D69AE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51C2E2F5" w14:textId="77777777" w:rsidR="003D69AE" w:rsidRDefault="003D69AE" w:rsidP="003D69AE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C89A094" w14:textId="77777777" w:rsidR="003D69AE" w:rsidRDefault="003D69AE" w:rsidP="003D69AE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encaminhado expediente ao Senador da República Wellington Fagundes </w:t>
      </w:r>
      <w:r>
        <w:rPr>
          <w:rFonts w:ascii="Cambria Math" w:eastAsia="Times New Roman" w:hAnsi="Cambria Math"/>
          <w:sz w:val="24"/>
          <w:szCs w:val="24"/>
        </w:rPr>
        <w:t xml:space="preserve">(PL/MT),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mostrando a necessidade de </w:t>
      </w:r>
      <w:r>
        <w:rPr>
          <w:rFonts w:ascii="Cambria Math" w:eastAsia="Times New Roman" w:hAnsi="Cambria Math"/>
          <w:sz w:val="24"/>
          <w:szCs w:val="24"/>
        </w:rPr>
        <w:t xml:space="preserve">fazer gestão junto ao Departamento Nacional de Infraestrutura Terrestre – DNIT, para realizar melhorias/construir rotatórias nos pontos de acesso de entrada da Comunidade Vale da Serra Azul, Entroncamento da BR 158 com a MT 251, Comunidade Banco da Terra e Comunidade Cachoeira, todos pontos localizados na BR 158, no município de Nova </w:t>
      </w:r>
      <w:r>
        <w:rPr>
          <w:rFonts w:ascii="Cambria Math" w:hAnsi="Cambria Math"/>
          <w:sz w:val="24"/>
          <w:szCs w:val="24"/>
        </w:rPr>
        <w:t>Xavantina – MT.</w:t>
      </w:r>
    </w:p>
    <w:p w14:paraId="06E223DD" w14:textId="77777777" w:rsidR="003D69AE" w:rsidRDefault="003D69AE" w:rsidP="003D69AE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2C867D73" w14:textId="77777777" w:rsidR="003D69AE" w:rsidRDefault="003D69AE" w:rsidP="003D69AE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3E87660A" w14:textId="77777777" w:rsidR="003D69AE" w:rsidRDefault="003D69AE" w:rsidP="003D69AE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 dos moradores e dos transeuntes da região que com frequência passam sobre esses pontos, todos na rodovia BR 158. A construção de rotatórias e ou melhorias nos acessos dos pontos já citados anteriormente, reduz os riscos de acidentes e aumenta a sensação de maior segurança na trafegabilidade. Assim, peço o apoio dos nobres Pares desta Casa de Leis para a aprovação desta nossa indicação</w:t>
      </w:r>
    </w:p>
    <w:p w14:paraId="6B626F7D" w14:textId="77777777" w:rsidR="003D69AE" w:rsidRDefault="003D69AE" w:rsidP="003D69AE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3A5BF0CB" w14:textId="77777777" w:rsidR="003D69AE" w:rsidRDefault="003D69AE" w:rsidP="003D69A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74316240" w14:textId="77777777" w:rsidR="003D69AE" w:rsidRDefault="003D69AE" w:rsidP="003D69AE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23 de setembro de 2024.</w:t>
      </w:r>
    </w:p>
    <w:p w14:paraId="25932E88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A6CE5DC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2AB9AF5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648B02" w14:textId="77777777" w:rsidR="003D69AE" w:rsidRDefault="003D69AE" w:rsidP="003D69AE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835BC0B" w14:textId="77777777" w:rsidR="003D69AE" w:rsidRDefault="003D69AE" w:rsidP="003D69AE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07BD68D" w14:textId="77777777" w:rsidR="003D69AE" w:rsidRDefault="003D69AE" w:rsidP="003D69AE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39E2AFEC" w14:textId="77777777" w:rsidR="003D69AE" w:rsidRDefault="003D69AE" w:rsidP="003D69AE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4883BC43" w14:textId="77777777" w:rsidR="003D69AE" w:rsidRDefault="003D69AE" w:rsidP="003D69AE"/>
    <w:p w14:paraId="32E3B32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AE"/>
    <w:rsid w:val="000D6968"/>
    <w:rsid w:val="003D69AE"/>
    <w:rsid w:val="008A55E4"/>
    <w:rsid w:val="00C8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C2D3"/>
  <w15:chartTrackingRefBased/>
  <w15:docId w15:val="{1A820AD4-DD6F-44C2-AB27-88D11116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AE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2024-09-18T20:33:00Z</dcterms:created>
  <dcterms:modified xsi:type="dcterms:W3CDTF">2024-09-18T20:34:00Z</dcterms:modified>
</cp:coreProperties>
</file>