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5F5C8" w14:textId="77777777" w:rsidR="00CF14E2" w:rsidRDefault="00CF14E2" w:rsidP="00CF14E2">
      <w:pPr>
        <w:spacing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FF2AC3C" w14:textId="77777777" w:rsidR="00CF14E2" w:rsidRDefault="00CF14E2" w:rsidP="00CF14E2">
      <w:pPr>
        <w:spacing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BC64493" w14:textId="77777777" w:rsidR="00CF14E2" w:rsidRDefault="00CF14E2" w:rsidP="00CF14E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N° 300/2024</w:t>
      </w:r>
    </w:p>
    <w:p w14:paraId="40419FE2" w14:textId="77777777" w:rsidR="00CF14E2" w:rsidRDefault="00CF14E2" w:rsidP="00CF14E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OLIVERA (Curica)</w:t>
      </w:r>
    </w:p>
    <w:p w14:paraId="309F6AD5" w14:textId="77777777" w:rsidR="00CF14E2" w:rsidRDefault="00CF14E2" w:rsidP="00CF14E2">
      <w:pPr>
        <w:tabs>
          <w:tab w:val="left" w:pos="1080"/>
        </w:tabs>
        <w:spacing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</w:p>
    <w:p w14:paraId="6ED23D06" w14:textId="77777777" w:rsidR="00CF14E2" w:rsidRDefault="00CF14E2" w:rsidP="00CF14E2">
      <w:pPr>
        <w:spacing w:line="276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127C129B" w14:textId="77777777" w:rsidR="00CF14E2" w:rsidRDefault="00CF14E2" w:rsidP="00CF14E2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 Secretaria Municipal de Saúde com cópia ao Prefeito Municipal, mostrando a necessidade de fazer um </w:t>
      </w:r>
      <w:r>
        <w:rPr>
          <w:rFonts w:ascii="Cambria Math" w:hAnsi="Cambria Math"/>
          <w:sz w:val="24"/>
          <w:szCs w:val="24"/>
        </w:rPr>
        <w:t xml:space="preserve">estudo para analisar a possibilidade de redução da carga horária de trabalho dos Agentes Comunitários de Saúde (ACS) e Agentes de Combates à Endemias (ACE), sendo 6 horas diárias e 30 horas semanais, das 7h00 às 13h00 e fazer a avaliação pelo desempenho do agente. </w:t>
      </w:r>
    </w:p>
    <w:p w14:paraId="3CE28EDD" w14:textId="77777777" w:rsidR="00CF14E2" w:rsidRDefault="00CF14E2" w:rsidP="00CF14E2">
      <w:pPr>
        <w:spacing w:line="276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14:paraId="5A8F83DC" w14:textId="77777777" w:rsidR="00CF14E2" w:rsidRDefault="00CF14E2" w:rsidP="00CF14E2">
      <w:pPr>
        <w:spacing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14:paraId="4EC26504" w14:textId="77777777" w:rsidR="00CF14E2" w:rsidRDefault="00CF14E2" w:rsidP="00CF14E2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medida visa melhorar as condições de trabalho desses profissionais, pois durante minhas visitas nas Unidades Básicas de Saúde – UBS, observei que se faz necessário essa redução de jornada de trabalho devido ao sol quente e o tempo seco em que a jornada é realizada, sendo prejudicial à saúde dos servidores. Além do mais, a redução da carga horária visa contribuir na qualidade de vida dos agentes e ainda será possível que no horário proposto eles encontrem os munícipes em suas residências, realizando um maior número de visitas nas residências, aumentando seu desempenho, eficiência e qualidade no exercício de suas funções. Assim, peço o apoio dos nobres Pares desta Casa de Leis para a aprovação desta nossa indicação.</w:t>
      </w:r>
      <w:r>
        <w:rPr>
          <w:rFonts w:ascii="Cambria Math" w:hAnsi="Cambria Math"/>
          <w:b/>
          <w:color w:val="000000" w:themeColor="text1"/>
        </w:rPr>
        <w:t xml:space="preserve">                  </w:t>
      </w:r>
    </w:p>
    <w:p w14:paraId="12AA18FB" w14:textId="77777777" w:rsidR="00CF14E2" w:rsidRDefault="00CF14E2" w:rsidP="00CF14E2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28D1673" w14:textId="77777777" w:rsidR="00CF14E2" w:rsidRDefault="00CF14E2" w:rsidP="00CF14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19A2F546" w14:textId="77777777" w:rsidR="00CF14E2" w:rsidRDefault="00CF14E2" w:rsidP="00CF14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1BA83A73" w14:textId="77777777" w:rsidR="00CF14E2" w:rsidRDefault="00CF14E2" w:rsidP="00CF14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Nova Xavantina-MT, 02 de setembro de 2024.</w:t>
      </w:r>
    </w:p>
    <w:p w14:paraId="1FD71436" w14:textId="77777777" w:rsidR="00CF14E2" w:rsidRDefault="00CF14E2" w:rsidP="00CF14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92F2B92" w14:textId="77777777" w:rsidR="00CF14E2" w:rsidRDefault="00CF14E2" w:rsidP="00CF14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1A72C3F" w14:textId="77777777" w:rsidR="00CF14E2" w:rsidRDefault="00CF14E2" w:rsidP="00CF14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5594D2B" w14:textId="77777777" w:rsidR="00CF14E2" w:rsidRDefault="00CF14E2" w:rsidP="00CF14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DF25420" w14:textId="77777777" w:rsidR="00CF14E2" w:rsidRDefault="00CF14E2" w:rsidP="00CF14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491F983" w14:textId="77777777" w:rsidR="00CF14E2" w:rsidRDefault="00CF14E2" w:rsidP="00CF14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F1DDEAD" w14:textId="77777777" w:rsidR="00CF14E2" w:rsidRDefault="00CF14E2" w:rsidP="00CF14E2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7F43C49" w14:textId="77777777" w:rsidR="00CF14E2" w:rsidRDefault="00CF14E2" w:rsidP="00CF14E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SEBASTIÃO NUNES DE OLIVERA (Curica)</w:t>
      </w:r>
    </w:p>
    <w:p w14:paraId="3FB98127" w14:textId="77777777" w:rsidR="00CF14E2" w:rsidRDefault="00CF14E2" w:rsidP="00CF14E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Vereador</w:t>
      </w:r>
    </w:p>
    <w:p w14:paraId="4A9C9DB1" w14:textId="77777777" w:rsidR="00CF14E2" w:rsidRDefault="00CF14E2" w:rsidP="00CF14E2">
      <w:pPr>
        <w:tabs>
          <w:tab w:val="left" w:pos="993"/>
        </w:tabs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 </w:t>
      </w:r>
    </w:p>
    <w:p w14:paraId="755A780C" w14:textId="77777777" w:rsidR="00CF14E2" w:rsidRDefault="00CF14E2" w:rsidP="00CF14E2">
      <w:pPr>
        <w:tabs>
          <w:tab w:val="left" w:pos="993"/>
        </w:tabs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</w:t>
      </w:r>
    </w:p>
    <w:p w14:paraId="427A791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E2"/>
    <w:rsid w:val="000D6968"/>
    <w:rsid w:val="00731A2A"/>
    <w:rsid w:val="008A55E4"/>
    <w:rsid w:val="00C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A899"/>
  <w15:chartTrackingRefBased/>
  <w15:docId w15:val="{F782CD8B-D836-4B16-BCDD-8D258C8F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4E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2024-08-29T18:09:00Z</dcterms:created>
  <dcterms:modified xsi:type="dcterms:W3CDTF">2024-08-29T18:10:00Z</dcterms:modified>
</cp:coreProperties>
</file>