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F76" w:rsidRDefault="001F1F76" w:rsidP="001F1F76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1F1F76" w:rsidRDefault="001F1F76" w:rsidP="001F1F76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1F1F76" w:rsidRDefault="001F1F76" w:rsidP="001F1F76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1F1F76" w:rsidRDefault="001F1F76" w:rsidP="001F1F76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1F1F76" w:rsidRDefault="001F1F76" w:rsidP="001F1F76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  <w:bookmarkStart w:id="0" w:name="_GoBack"/>
      <w:bookmarkEnd w:id="0"/>
    </w:p>
    <w:p w:rsidR="001F1F76" w:rsidRDefault="001F1F76" w:rsidP="001F1F76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1F1F76" w:rsidRDefault="001F1F76" w:rsidP="001F1F76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251/2024</w:t>
      </w:r>
    </w:p>
    <w:p w:rsidR="001F1F76" w:rsidRDefault="001F1F76" w:rsidP="001F1F76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AUTOR: </w:t>
      </w: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QUATIZINHO</w:t>
      </w:r>
    </w:p>
    <w:p w:rsidR="001F1F76" w:rsidRDefault="001F1F76" w:rsidP="001F1F76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1F1F76" w:rsidRDefault="001F1F76" w:rsidP="001F1F76">
      <w:pPr>
        <w:spacing w:after="0"/>
        <w:ind w:firstLine="851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>Senhor Presidente</w:t>
      </w:r>
    </w:p>
    <w:p w:rsidR="001F1F76" w:rsidRDefault="001F1F76" w:rsidP="001F1F76">
      <w:pPr>
        <w:spacing w:after="0"/>
        <w:ind w:firstLine="851"/>
        <w:rPr>
          <w:rFonts w:ascii="Cambria Math" w:hAnsi="Cambria Math"/>
          <w:color w:val="000000" w:themeColor="text1"/>
          <w:sz w:val="24"/>
          <w:szCs w:val="24"/>
        </w:rPr>
      </w:pPr>
    </w:p>
    <w:p w:rsidR="001F1F76" w:rsidRDefault="001F1F76" w:rsidP="001F1F76">
      <w:pPr>
        <w:spacing w:after="0"/>
        <w:ind w:firstLine="708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</w:pPr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>De acordo com o Regimento Interno desta Casa de Leis e depois de ouvido o Soberano Plenário solicita a V. Exa</w:t>
      </w:r>
      <w:proofErr w:type="gramStart"/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>.,</w:t>
      </w:r>
      <w:proofErr w:type="gramEnd"/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 xml:space="preserve"> que seja encaminhado expediente ao Prefeito Municipal com cópia a Secretaria Municipal de Infraestrutura, mostrando a necessidade de construir bueiro na estrada que dá acesso/próximo a propriedade do </w:t>
      </w:r>
      <w:proofErr w:type="spellStart"/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>Srº</w:t>
      </w:r>
      <w:proofErr w:type="spellEnd"/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 xml:space="preserve"> Leonardo Paulo Azevedo, na região do P A Piaus, no município de Nova Xavantina MT.</w:t>
      </w:r>
    </w:p>
    <w:p w:rsidR="001F1F76" w:rsidRDefault="001F1F76" w:rsidP="001F1F76">
      <w:pPr>
        <w:ind w:firstLine="708"/>
        <w:jc w:val="both"/>
        <w:rPr>
          <w:rFonts w:ascii="Cambria Math" w:hAnsi="Cambria Math" w:cs="Times New Roman"/>
          <w:color w:val="000000" w:themeColor="text1"/>
          <w:sz w:val="24"/>
          <w:szCs w:val="24"/>
        </w:rPr>
      </w:pPr>
    </w:p>
    <w:p w:rsidR="001F1F76" w:rsidRDefault="001F1F76" w:rsidP="001F1F76">
      <w:pPr>
        <w:ind w:firstLine="851"/>
        <w:jc w:val="both"/>
        <w:rPr>
          <w:rFonts w:ascii="Cambria Math" w:hAnsi="Cambria Math" w:cs="Times New Roman"/>
          <w:b/>
          <w:color w:val="000000" w:themeColor="text1"/>
          <w:sz w:val="24"/>
          <w:szCs w:val="24"/>
        </w:rPr>
      </w:pPr>
      <w:r>
        <w:rPr>
          <w:rFonts w:ascii="Cambria Math" w:hAnsi="Cambria Math" w:cs="Times New Roman"/>
          <w:b/>
          <w:color w:val="000000" w:themeColor="text1"/>
          <w:sz w:val="24"/>
          <w:szCs w:val="24"/>
        </w:rPr>
        <w:t>JUSTIFICATIVA</w:t>
      </w:r>
    </w:p>
    <w:p w:rsidR="001F1F76" w:rsidRDefault="001F1F76" w:rsidP="001F1F76">
      <w:pPr>
        <w:ind w:firstLine="708"/>
        <w:jc w:val="both"/>
        <w:rPr>
          <w:rFonts w:ascii="Cambria Math" w:hAnsi="Cambria Math" w:cs="Times New Roman"/>
          <w:color w:val="000000" w:themeColor="text1"/>
          <w:sz w:val="24"/>
          <w:szCs w:val="24"/>
        </w:rPr>
      </w:pPr>
      <w:r>
        <w:rPr>
          <w:rFonts w:ascii="Cambria Math" w:hAnsi="Cambria Math" w:cs="Times New Roman"/>
          <w:color w:val="000000" w:themeColor="text1"/>
          <w:sz w:val="24"/>
          <w:szCs w:val="24"/>
        </w:rPr>
        <w:t>Essa nossa indicação tem como principal justificativa o fato de atender a demanda/necessidade dos moradores/trabalhadores rurais e dos transeuntes da região, que com frequência passam por essa estrada. Quando chove a área fica toda alagada, dificultando a passagem do transporte escolar (e com isso as crianças/alunos precisam passar por uma pinguela nada segura), e do transporte leiteiro (</w:t>
      </w:r>
      <w:proofErr w:type="gramStart"/>
      <w:r>
        <w:rPr>
          <w:rFonts w:ascii="Cambria Math" w:hAnsi="Cambria Math" w:cs="Times New Roman"/>
          <w:color w:val="000000" w:themeColor="text1"/>
          <w:sz w:val="24"/>
          <w:szCs w:val="24"/>
        </w:rPr>
        <w:t>Fotos anexo</w:t>
      </w:r>
      <w:proofErr w:type="gramEnd"/>
      <w:r>
        <w:rPr>
          <w:rFonts w:ascii="Cambria Math" w:hAnsi="Cambria Math" w:cs="Times New Roman"/>
          <w:color w:val="000000" w:themeColor="text1"/>
          <w:sz w:val="24"/>
          <w:szCs w:val="24"/>
        </w:rPr>
        <w:t>). Visando dar melhorias nas condições de trafegabilidade com segurança, justifica o nosso pedido. A presente indicação reforça a indicação de nº 263/22, aprovado por unanimidade na sessão legislativa ordinária do dia 22/08/2022. Assim, peço o apoio dos nobres Pares desta Casa de Leis para a aprovação desta nossa indicação.</w:t>
      </w:r>
    </w:p>
    <w:p w:rsidR="001F1F76" w:rsidRDefault="001F1F76" w:rsidP="001F1F76">
      <w:pPr>
        <w:jc w:val="both"/>
        <w:rPr>
          <w:rFonts w:ascii="Cambria Math" w:hAnsi="Cambria Math" w:cs="Times New Roman"/>
          <w:sz w:val="24"/>
          <w:szCs w:val="24"/>
        </w:rPr>
      </w:pPr>
    </w:p>
    <w:p w:rsidR="001F1F76" w:rsidRDefault="001F1F76" w:rsidP="001F1F76">
      <w:pPr>
        <w:spacing w:after="0" w:line="240" w:lineRule="auto"/>
        <w:jc w:val="center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Sala das Sessões da Câmara Municipal</w:t>
      </w:r>
    </w:p>
    <w:p w:rsidR="001F1F76" w:rsidRDefault="001F1F76" w:rsidP="001F1F76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Palácio Adiel Antônio Ribeiro</w:t>
      </w:r>
    </w:p>
    <w:p w:rsidR="001F1F76" w:rsidRDefault="001F1F76" w:rsidP="001F1F76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Nova Xavantina-MT, 24 de junho de 2024.</w:t>
      </w:r>
    </w:p>
    <w:p w:rsidR="001F1F76" w:rsidRDefault="001F1F76" w:rsidP="001F1F76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1F1F76" w:rsidRDefault="001F1F76" w:rsidP="001F1F7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1F1F76" w:rsidRDefault="001F1F76" w:rsidP="001F1F76">
      <w:pPr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1F1F76" w:rsidRDefault="001F1F76" w:rsidP="001F1F76">
      <w:pPr>
        <w:spacing w:after="0"/>
        <w:jc w:val="center"/>
        <w:rPr>
          <w:rFonts w:ascii="Cambria Math" w:hAnsi="Cambria Math"/>
          <w:b/>
          <w:color w:val="000000" w:themeColor="text1"/>
          <w:sz w:val="24"/>
          <w:szCs w:val="28"/>
        </w:rPr>
      </w:pP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QUATIZINHO</w:t>
      </w:r>
    </w:p>
    <w:p w:rsidR="001F1F76" w:rsidRDefault="001F1F76" w:rsidP="001F1F76">
      <w:pPr>
        <w:spacing w:after="0"/>
        <w:jc w:val="center"/>
      </w:pPr>
      <w:r>
        <w:rPr>
          <w:rFonts w:ascii="Cambria Math" w:hAnsi="Cambria Math"/>
          <w:b/>
          <w:color w:val="000000" w:themeColor="text1"/>
          <w:sz w:val="24"/>
          <w:szCs w:val="28"/>
        </w:rPr>
        <w:t>Vereador</w:t>
      </w:r>
    </w:p>
    <w:p w:rsidR="001F1F76" w:rsidRDefault="001F1F76" w:rsidP="001F1F76"/>
    <w:p w:rsidR="003F4A77" w:rsidRDefault="003F4A77"/>
    <w:sectPr w:rsidR="003F4A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F76"/>
    <w:rsid w:val="001F1F76"/>
    <w:rsid w:val="003F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F7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F7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2024-06-20T22:16:00Z</dcterms:created>
  <dcterms:modified xsi:type="dcterms:W3CDTF">2024-06-20T22:16:00Z</dcterms:modified>
</cp:coreProperties>
</file>