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28" w:rsidRDefault="007D7128" w:rsidP="007D71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249/2024</w:t>
      </w: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7D7128" w:rsidRDefault="007D7128" w:rsidP="007D712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7D7128" w:rsidRDefault="007D7128" w:rsidP="007D712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o Soberano Plenário solicita a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V. Exa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realizar reforma/manutenção na ponte sobre o Córrego do Perdiz, na região do Pé de Jaca, no município de Nova Xavantina MT.</w:t>
      </w:r>
    </w:p>
    <w:p w:rsidR="007D7128" w:rsidRDefault="007D7128" w:rsidP="007D7128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7D7128" w:rsidRDefault="007D7128" w:rsidP="007D7128">
      <w:pPr>
        <w:ind w:firstLine="567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7D7128" w:rsidRDefault="007D7128" w:rsidP="007D7128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moradores/trabalhadores rurais e transeuntes da região. As condições atuais do madeiramento da ponte sobre o Córrego </w:t>
      </w:r>
      <w:proofErr w:type="gramStart"/>
      <w:r>
        <w:rPr>
          <w:rFonts w:ascii="Cambria Math" w:hAnsi="Cambria Math" w:cs="Times New Roman"/>
          <w:sz w:val="24"/>
          <w:szCs w:val="24"/>
        </w:rPr>
        <w:t>do Perdiz</w:t>
      </w:r>
      <w:proofErr w:type="gramEnd"/>
      <w:r>
        <w:rPr>
          <w:rFonts w:ascii="Cambria Math" w:hAnsi="Cambria Math" w:cs="Times New Roman"/>
          <w:sz w:val="24"/>
          <w:szCs w:val="24"/>
        </w:rPr>
        <w:t>, estão bastante comprometidas, o que pode causar acidentes/incidentes (foto anexo). Visando garantir as condições de trafegabilidade com segurança aos moradores/trabalhadores rurais e transeuntes da região, justifica a nossa indicação. Assim, peço o apoio dos nobres Pares desta Casa de Leis para a aprovação desta nossa indicação.</w:t>
      </w:r>
      <w:bookmarkStart w:id="0" w:name="_GoBack"/>
      <w:bookmarkEnd w:id="0"/>
    </w:p>
    <w:p w:rsidR="007D7128" w:rsidRDefault="007D7128" w:rsidP="007D7128">
      <w:pPr>
        <w:jc w:val="both"/>
        <w:rPr>
          <w:rFonts w:ascii="Cambria Math" w:hAnsi="Cambria Math" w:cs="Times New Roman"/>
          <w:sz w:val="24"/>
          <w:szCs w:val="24"/>
        </w:rPr>
      </w:pPr>
    </w:p>
    <w:p w:rsidR="007D7128" w:rsidRDefault="007D7128" w:rsidP="007D712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7D7128" w:rsidRDefault="007D7128" w:rsidP="007D71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7D7128" w:rsidRDefault="007D7128" w:rsidP="007D71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24 de junho de 2024.</w:t>
      </w:r>
    </w:p>
    <w:p w:rsidR="007D7128" w:rsidRDefault="007D7128" w:rsidP="007D71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D7128" w:rsidRDefault="007D7128" w:rsidP="007D7128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7D7128" w:rsidRDefault="007D7128" w:rsidP="007D7128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7D7128" w:rsidRDefault="007D7128" w:rsidP="007D7128"/>
    <w:p w:rsidR="00FE783D" w:rsidRDefault="00FE783D"/>
    <w:sectPr w:rsidR="00FE7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28"/>
    <w:rsid w:val="007D7128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2024-06-20T22:14:00Z</dcterms:created>
  <dcterms:modified xsi:type="dcterms:W3CDTF">2024-06-20T22:15:00Z</dcterms:modified>
</cp:coreProperties>
</file>