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201/2024</w:t>
      </w: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</w:p>
    <w:p w:rsidR="00107797" w:rsidRDefault="00107797" w:rsidP="00107797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107797" w:rsidRDefault="00107797" w:rsidP="00107797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107797" w:rsidRDefault="00107797" w:rsidP="00107797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Secretaria de Estado de Segurança Pública de Mato Grosso </w:t>
      </w:r>
      <w:r>
        <w:rPr>
          <w:rFonts w:ascii="Cambria Math" w:hAnsi="Cambria Math"/>
          <w:color w:val="000000" w:themeColor="text1"/>
          <w:sz w:val="24"/>
          <w:szCs w:val="24"/>
        </w:rPr>
        <w:t>– SESP/MT, mostrando a necessidade de disponibilizar 01 (uma) viatura para a 32ª Companhia de Polícia Militar do município de Nova Xavantina-MT.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107797" w:rsidRDefault="00107797" w:rsidP="00107797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107797" w:rsidRDefault="00107797" w:rsidP="00107797">
      <w:pPr>
        <w:ind w:firstLine="72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 xml:space="preserve">Essa nossa indicação tem como principal justificativa o fato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atender as necessidades dos policiais militares do batalhão de Nova Xavantina – MT, haja vista que as viaturas do município não são suficientes para atender a grande quantidade de ocorrências. Diante disso, apresenta-se esta indicação como propositura de interesse relevante à sociedade, esperando poder contar com o indispensável apoio da SESP/MT para proporcionar mais segurança e qualidade de vida aos nossos munícipes.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107797" w:rsidRDefault="00107797" w:rsidP="00107797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07797" w:rsidRDefault="00107797" w:rsidP="001077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07797" w:rsidRDefault="00107797" w:rsidP="001077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maio de 2024.</w:t>
      </w:r>
    </w:p>
    <w:p w:rsidR="00107797" w:rsidRDefault="00107797" w:rsidP="0010779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07797" w:rsidRDefault="00107797" w:rsidP="0010779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7797" w:rsidRDefault="00107797" w:rsidP="0010779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</w:p>
    <w:p w:rsidR="00107797" w:rsidRDefault="00107797" w:rsidP="001077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Vereador</w:t>
      </w:r>
      <w:bookmarkStart w:id="0" w:name="_GoBack"/>
      <w:bookmarkEnd w:id="0"/>
    </w:p>
    <w:p w:rsidR="00107797" w:rsidRDefault="00107797" w:rsidP="001077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07797" w:rsidRDefault="00107797" w:rsidP="0010779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07797" w:rsidRDefault="00107797" w:rsidP="0010779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07797" w:rsidRDefault="00107797" w:rsidP="0010779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</w:p>
    <w:p w:rsidR="00107797" w:rsidRDefault="00107797" w:rsidP="0010779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0466C" w:rsidRDefault="00D0466C"/>
    <w:sectPr w:rsidR="00D046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97"/>
    <w:rsid w:val="00107797"/>
    <w:rsid w:val="00D0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9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9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2024-05-24T17:25:00Z</dcterms:created>
  <dcterms:modified xsi:type="dcterms:W3CDTF">2024-05-24T17:27:00Z</dcterms:modified>
</cp:coreProperties>
</file>