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03" w:rsidRDefault="00000A03" w:rsidP="00000A0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00A03" w:rsidRDefault="00000A03" w:rsidP="00000A0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00A03" w:rsidRDefault="00000A03" w:rsidP="00000A0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00A03" w:rsidRDefault="00000A03" w:rsidP="00000A0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00A03" w:rsidRDefault="00000A03" w:rsidP="00000A0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00A03" w:rsidRDefault="00000A03" w:rsidP="00000A0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00A03" w:rsidRDefault="00000A03" w:rsidP="00000A0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00A03" w:rsidRDefault="00000A03" w:rsidP="00000A0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183/2024</w:t>
      </w:r>
    </w:p>
    <w:p w:rsidR="00000A03" w:rsidRDefault="00000A03" w:rsidP="00000A0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vulgo “QUATIZINHO”</w:t>
      </w:r>
    </w:p>
    <w:p w:rsidR="00000A03" w:rsidRDefault="00000A03" w:rsidP="00000A03">
      <w:pPr>
        <w:jc w:val="both"/>
        <w:rPr>
          <w:rFonts w:ascii="Cambria Math" w:hAnsi="Cambria Math" w:cs="Times New Roman"/>
          <w:color w:val="000000" w:themeColor="text1"/>
          <w:sz w:val="28"/>
          <w:szCs w:val="28"/>
        </w:rPr>
      </w:pPr>
    </w:p>
    <w:p w:rsidR="00000A03" w:rsidRDefault="00000A03" w:rsidP="00000A03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000A03" w:rsidRDefault="00000A03" w:rsidP="00000A03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</w:p>
    <w:p w:rsidR="00000A03" w:rsidRDefault="00000A03" w:rsidP="00000A03">
      <w:pPr>
        <w:ind w:firstLine="708"/>
        <w:jc w:val="both"/>
        <w:rPr>
          <w:rFonts w:ascii="Cambria Math" w:hAnsi="Cambria Math" w:cs="Times New Roman"/>
          <w:color w:val="FF0000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="Times New Roman"/>
          <w:sz w:val="24"/>
          <w:szCs w:val="24"/>
        </w:rPr>
        <w:t>o Soberano Plenário solicito</w:t>
      </w:r>
      <w:proofErr w:type="gramEnd"/>
      <w:r>
        <w:rPr>
          <w:rFonts w:ascii="Cambria Math" w:hAnsi="Cambria Math" w:cs="Times New Roman"/>
          <w:sz w:val="24"/>
          <w:szCs w:val="24"/>
        </w:rPr>
        <w:t xml:space="preserve"> a V. Exa., que seja encaminhado expediente ao Senador da República Jayme Campos (União Brasil/MT), com cópia ao Prefeito Municipal e cópia a Secretaria Municipal de Saúde, mostrando a necessidade de viabilizar recursos financeiros através de Emenda Parlamentar para reforma/construção de uma nova unidade do Centro de Atenção </w:t>
      </w:r>
      <w:proofErr w:type="spellStart"/>
      <w:r>
        <w:rPr>
          <w:rFonts w:ascii="Cambria Math" w:hAnsi="Cambria Math" w:cs="Times New Roman"/>
          <w:sz w:val="24"/>
          <w:szCs w:val="24"/>
        </w:rPr>
        <w:t>Psico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Social - CAPS, para o município de Nova Xavantina – MT.</w:t>
      </w:r>
    </w:p>
    <w:p w:rsidR="00000A03" w:rsidRDefault="00000A03" w:rsidP="00000A03">
      <w:pPr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 xml:space="preserve">             JUSTIFICATIVA</w:t>
      </w:r>
    </w:p>
    <w:p w:rsidR="00000A03" w:rsidRPr="00000A03" w:rsidRDefault="00000A03" w:rsidP="00000A03">
      <w:pPr>
        <w:ind w:firstLine="567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/>
        </w:rPr>
        <w:tab/>
      </w:r>
      <w:r>
        <w:rPr>
          <w:rFonts w:ascii="Cambria Math" w:hAnsi="Cambria Math" w:cs="Times New Roman"/>
          <w:sz w:val="24"/>
          <w:szCs w:val="24"/>
        </w:rPr>
        <w:t xml:space="preserve">Essa nossa indicação tem como principal justificativa o fato de atender a demanda dos profissionais bem como dos pacientes que fazem tratamento/acompanhamento no Centro de Atendimento </w:t>
      </w:r>
      <w:proofErr w:type="spellStart"/>
      <w:r>
        <w:rPr>
          <w:rFonts w:ascii="Cambria Math" w:hAnsi="Cambria Math" w:cs="Times New Roman"/>
          <w:sz w:val="24"/>
          <w:szCs w:val="24"/>
        </w:rPr>
        <w:t>Psico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Social – CAPS. Atualmente, o espaço físico é insuficiente para atender a demanda. E com uma nova unidade do Centro de Atendimento </w:t>
      </w:r>
      <w:proofErr w:type="spellStart"/>
      <w:r>
        <w:rPr>
          <w:rFonts w:ascii="Cambria Math" w:hAnsi="Cambria Math" w:cs="Times New Roman"/>
          <w:sz w:val="24"/>
          <w:szCs w:val="24"/>
        </w:rPr>
        <w:t>Psico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Social, os profissionais terão mais condições de melhorar a qualidade e aumentar o número de atendimento oferecido aos pacientes/clientes/usuários do sistema público de saúde. Assim, peço o apoio dos nobres Pares desta Casa de Leis para a aprovação desta nossa indicação.</w:t>
      </w:r>
    </w:p>
    <w:p w:rsidR="00000A03" w:rsidRDefault="00000A03" w:rsidP="00000A03">
      <w:pPr>
        <w:jc w:val="both"/>
        <w:rPr>
          <w:rFonts w:ascii="Cambria Math" w:hAnsi="Cambria Math" w:cs="Times New Roman"/>
          <w:color w:val="FF0000"/>
          <w:sz w:val="24"/>
          <w:szCs w:val="24"/>
        </w:rPr>
      </w:pPr>
    </w:p>
    <w:p w:rsidR="00000A03" w:rsidRDefault="00000A03" w:rsidP="00000A03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:rsidR="00000A03" w:rsidRDefault="00000A03" w:rsidP="00000A03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:rsidR="00000A03" w:rsidRDefault="00000A03" w:rsidP="00000A03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20 de maio de 2024.</w:t>
      </w:r>
    </w:p>
    <w:p w:rsidR="00000A03" w:rsidRDefault="00000A03" w:rsidP="00000A0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000A03" w:rsidRDefault="00000A03" w:rsidP="00000A03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00A03" w:rsidRDefault="00000A03" w:rsidP="00000A03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00A03" w:rsidRDefault="00000A03" w:rsidP="00000A0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 xml:space="preserve">EDNALDO FRAGAS DA SILVA – vulgo “QUATIZINHO” </w:t>
      </w:r>
    </w:p>
    <w:p w:rsidR="00000A03" w:rsidRDefault="00000A03" w:rsidP="00000A0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    Vereador</w:t>
      </w:r>
    </w:p>
    <w:p w:rsidR="00C67E40" w:rsidRDefault="00C67E40"/>
    <w:sectPr w:rsidR="00C67E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A03"/>
    <w:rsid w:val="00000A03"/>
    <w:rsid w:val="00C6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A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A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2024-05-16T00:02:00Z</dcterms:created>
  <dcterms:modified xsi:type="dcterms:W3CDTF">2024-05-16T00:02:00Z</dcterms:modified>
</cp:coreProperties>
</file>