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494" w:rsidRDefault="00AD7494" w:rsidP="00AD7494">
      <w:pPr>
        <w:spacing w:after="0"/>
        <w:rPr>
          <w:rFonts w:ascii="Cambria Math" w:hAnsi="Cambria Math"/>
          <w:b/>
          <w:sz w:val="24"/>
          <w:szCs w:val="24"/>
        </w:rPr>
      </w:pPr>
    </w:p>
    <w:p w:rsidR="00AD7494" w:rsidRDefault="00AD7494" w:rsidP="00AD7494">
      <w:pPr>
        <w:spacing w:after="0"/>
        <w:rPr>
          <w:rFonts w:ascii="Cambria Math" w:hAnsi="Cambria Math"/>
          <w:b/>
          <w:sz w:val="24"/>
          <w:szCs w:val="24"/>
        </w:rPr>
      </w:pPr>
    </w:p>
    <w:p w:rsidR="00AD7494" w:rsidRDefault="00AD7494" w:rsidP="00AD7494">
      <w:pPr>
        <w:spacing w:after="0"/>
        <w:rPr>
          <w:rFonts w:ascii="Cambria Math" w:hAnsi="Cambria Math"/>
          <w:b/>
          <w:sz w:val="24"/>
          <w:szCs w:val="24"/>
        </w:rPr>
      </w:pPr>
    </w:p>
    <w:p w:rsidR="00AD7494" w:rsidRDefault="00AD7494" w:rsidP="00AD7494">
      <w:pPr>
        <w:spacing w:after="0"/>
        <w:rPr>
          <w:rFonts w:ascii="Cambria Math" w:hAnsi="Cambria Math"/>
          <w:b/>
          <w:sz w:val="24"/>
          <w:szCs w:val="24"/>
        </w:rPr>
      </w:pPr>
    </w:p>
    <w:p w:rsidR="00AD7494" w:rsidRDefault="00AD7494" w:rsidP="00AD7494">
      <w:pPr>
        <w:spacing w:after="0"/>
        <w:rPr>
          <w:rFonts w:ascii="Cambria Math" w:hAnsi="Cambria Math"/>
          <w:b/>
          <w:sz w:val="24"/>
          <w:szCs w:val="24"/>
        </w:rPr>
      </w:pPr>
    </w:p>
    <w:p w:rsidR="00AD7494" w:rsidRDefault="00AD7494" w:rsidP="00AD7494">
      <w:pPr>
        <w:spacing w:after="0"/>
        <w:rPr>
          <w:rFonts w:ascii="Cambria Math" w:hAnsi="Cambria Math"/>
          <w:b/>
          <w:sz w:val="24"/>
          <w:szCs w:val="24"/>
        </w:rPr>
      </w:pPr>
    </w:p>
    <w:p w:rsidR="00AD7494" w:rsidRDefault="00AD7494" w:rsidP="00AD7494">
      <w:pPr>
        <w:spacing w:after="0"/>
        <w:rPr>
          <w:rFonts w:ascii="Cambria Math" w:hAnsi="Cambria Math"/>
          <w:b/>
          <w:sz w:val="24"/>
          <w:szCs w:val="24"/>
        </w:rPr>
      </w:pPr>
    </w:p>
    <w:p w:rsidR="00AD7494" w:rsidRDefault="00AD7494" w:rsidP="00AD7494">
      <w:pPr>
        <w:spacing w:after="0"/>
        <w:rPr>
          <w:rFonts w:ascii="Cambria Math" w:hAnsi="Cambria Math"/>
          <w:b/>
          <w:sz w:val="24"/>
          <w:szCs w:val="24"/>
        </w:rPr>
      </w:pPr>
    </w:p>
    <w:p w:rsidR="00AD7494" w:rsidRDefault="00AD7494" w:rsidP="00AD7494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168/2024</w:t>
      </w:r>
    </w:p>
    <w:p w:rsidR="00AD7494" w:rsidRDefault="00AD7494" w:rsidP="00AD7494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SEBASTIÃO NUNES DE OLIVEIRA (Curica)</w:t>
      </w:r>
    </w:p>
    <w:p w:rsidR="00AD7494" w:rsidRDefault="00AD7494" w:rsidP="00AD7494">
      <w:pPr>
        <w:spacing w:after="0"/>
        <w:rPr>
          <w:rFonts w:ascii="Cambria Math" w:hAnsi="Cambria Math"/>
          <w:b/>
          <w:sz w:val="24"/>
          <w:szCs w:val="24"/>
        </w:rPr>
      </w:pPr>
    </w:p>
    <w:p w:rsidR="00AD7494" w:rsidRDefault="00AD7494" w:rsidP="00AD7494">
      <w:pPr>
        <w:spacing w:after="0"/>
        <w:rPr>
          <w:rFonts w:ascii="Cambria Math" w:hAnsi="Cambria Math"/>
          <w:b/>
          <w:sz w:val="24"/>
          <w:szCs w:val="24"/>
        </w:rPr>
      </w:pPr>
    </w:p>
    <w:p w:rsidR="00AD7494" w:rsidRDefault="00AD7494" w:rsidP="00AD7494">
      <w:pPr>
        <w:spacing w:after="0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:rsidR="00AD7494" w:rsidRDefault="00AD7494" w:rsidP="00AD7494">
      <w:pPr>
        <w:spacing w:after="0"/>
        <w:rPr>
          <w:rFonts w:ascii="Cambria Math" w:hAnsi="Cambria Math"/>
          <w:sz w:val="24"/>
          <w:szCs w:val="24"/>
        </w:rPr>
      </w:pPr>
    </w:p>
    <w:p w:rsidR="00AD7494" w:rsidRDefault="00AD7494" w:rsidP="00AD7494">
      <w:pPr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o Soberano Plenário solicito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Exa., </w:t>
      </w:r>
      <w:r>
        <w:rPr>
          <w:rFonts w:ascii="Cambria Math" w:hAnsi="Cambria Math" w:cs="Arial"/>
          <w:color w:val="000000" w:themeColor="text1"/>
          <w:sz w:val="24"/>
          <w:szCs w:val="24"/>
        </w:rPr>
        <w:t xml:space="preserve">que seja encaminhado expediente a Secretaria Municipal de Infraestrutura, com cópia ao Prefeito Municipal, mostrando a necessidade de fazer a pavimentação asfáltica no pequeno trecho da Avenida Goiânia, Bairro </w:t>
      </w:r>
      <w:proofErr w:type="spellStart"/>
      <w:r>
        <w:rPr>
          <w:rFonts w:ascii="Cambria Math" w:hAnsi="Cambria Math" w:cs="Arial"/>
          <w:color w:val="000000" w:themeColor="text1"/>
          <w:sz w:val="24"/>
          <w:szCs w:val="24"/>
        </w:rPr>
        <w:t>Tonetto</w:t>
      </w:r>
      <w:proofErr w:type="spellEnd"/>
      <w:r>
        <w:rPr>
          <w:rFonts w:ascii="Cambria Math" w:hAnsi="Cambria Math" w:cs="Arial"/>
          <w:color w:val="000000" w:themeColor="text1"/>
          <w:sz w:val="24"/>
          <w:szCs w:val="24"/>
        </w:rPr>
        <w:t>.</w:t>
      </w:r>
      <w:r>
        <w:rPr>
          <w:rFonts w:ascii="Cambria Math" w:hAnsi="Cambria Math" w:cs="Segoe UI"/>
          <w:color w:val="000000" w:themeColor="text1"/>
          <w:sz w:val="24"/>
          <w:szCs w:val="24"/>
        </w:rPr>
        <w:t xml:space="preserve"> </w:t>
      </w:r>
    </w:p>
    <w:p w:rsidR="00AD7494" w:rsidRDefault="00AD7494" w:rsidP="00AD7494">
      <w:pPr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AD7494" w:rsidRDefault="00AD7494" w:rsidP="00AD7494">
      <w:pPr>
        <w:ind w:firstLine="709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 xml:space="preserve">  J U S T I F I C A T I V A</w:t>
      </w:r>
    </w:p>
    <w:p w:rsidR="00AD7494" w:rsidRDefault="00AD7494" w:rsidP="00AD7494">
      <w:pPr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Nesta avenida falta um pequeno trecho de aproximadamente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3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(três) quarteirões para serem asfaltados que dá acesso ao cemitério do Bairro </w:t>
      </w:r>
      <w:proofErr w:type="spellStart"/>
      <w:r>
        <w:rPr>
          <w:rFonts w:ascii="Cambria Math" w:hAnsi="Cambria Math"/>
          <w:color w:val="000000" w:themeColor="text1"/>
          <w:sz w:val="24"/>
          <w:szCs w:val="24"/>
        </w:rPr>
        <w:t>Tonetto</w:t>
      </w:r>
      <w:proofErr w:type="spellEnd"/>
      <w:r>
        <w:rPr>
          <w:rFonts w:ascii="Cambria Math" w:hAnsi="Cambria Math"/>
          <w:color w:val="000000" w:themeColor="text1"/>
          <w:sz w:val="24"/>
          <w:szCs w:val="24"/>
        </w:rPr>
        <w:t>, e irá diminuir a poeira e proporcionar melhores condições de trafegabilidade e qualidade de vida aos moradores. Assim, peço o apoio dos nobres Pares desta Casa de Leis para a aprovação desta nossa indicação.</w:t>
      </w:r>
    </w:p>
    <w:p w:rsidR="00AD7494" w:rsidRDefault="00AD7494" w:rsidP="00AD7494">
      <w:pPr>
        <w:ind w:firstLine="709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</w:p>
    <w:p w:rsidR="00AD7494" w:rsidRDefault="00AD7494" w:rsidP="00AD7494">
      <w:pPr>
        <w:ind w:firstLine="709"/>
        <w:jc w:val="both"/>
        <w:rPr>
          <w:rFonts w:ascii="Cambria Math" w:hAnsi="Cambria Math" w:cstheme="minorHAnsi"/>
          <w:b/>
          <w:sz w:val="24"/>
          <w:szCs w:val="24"/>
        </w:rPr>
      </w:pPr>
    </w:p>
    <w:p w:rsidR="00AD7494" w:rsidRDefault="00AD7494" w:rsidP="00AD7494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AD7494" w:rsidRDefault="00AD7494" w:rsidP="00AD749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AD7494" w:rsidRDefault="00AD7494" w:rsidP="00AD749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13 de maio de 2024.</w:t>
      </w:r>
    </w:p>
    <w:p w:rsidR="00AD7494" w:rsidRDefault="00AD7494" w:rsidP="00AD749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AD7494" w:rsidRDefault="00AD7494" w:rsidP="00AD749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AD7494" w:rsidRDefault="00AD7494" w:rsidP="00AD749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AD7494" w:rsidRDefault="00AD7494" w:rsidP="00AD749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AD7494" w:rsidRDefault="00AD7494" w:rsidP="00AD749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AD7494" w:rsidRDefault="00AD7494" w:rsidP="00AD7494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AD7494" w:rsidRDefault="00AD7494" w:rsidP="00AD7494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SEBASTIÃO NUNES DE OLIVEIRA (Curica)</w:t>
      </w:r>
    </w:p>
    <w:p w:rsidR="00AD7494" w:rsidRDefault="00AD7494" w:rsidP="00AD7494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AD7494" w:rsidRDefault="00AD7494" w:rsidP="00AD7494"/>
    <w:p w:rsidR="00242DA8" w:rsidRDefault="00242DA8">
      <w:bookmarkStart w:id="0" w:name="_GoBack"/>
      <w:bookmarkEnd w:id="0"/>
    </w:p>
    <w:sectPr w:rsidR="00242D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494"/>
    <w:rsid w:val="00242DA8"/>
    <w:rsid w:val="00AD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494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494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44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2024-05-09T03:00:00Z</dcterms:created>
  <dcterms:modified xsi:type="dcterms:W3CDTF">2024-05-09T03:00:00Z</dcterms:modified>
</cp:coreProperties>
</file>