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9C" w:rsidRDefault="00B77B9C" w:rsidP="00B77B9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7B9C" w:rsidRDefault="00B77B9C" w:rsidP="00B77B9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7B9C" w:rsidRDefault="00B77B9C" w:rsidP="00B77B9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7B9C" w:rsidRDefault="00B77B9C" w:rsidP="00B77B9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7B9C" w:rsidRDefault="00B77B9C" w:rsidP="00B77B9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7B9C" w:rsidRDefault="00B77B9C" w:rsidP="00B77B9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77B9C" w:rsidRDefault="00B77B9C" w:rsidP="00B77B9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77B9C" w:rsidRDefault="00B77B9C" w:rsidP="00B77B9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127/2024</w:t>
      </w:r>
    </w:p>
    <w:p w:rsidR="00B77B9C" w:rsidRDefault="00B77B9C" w:rsidP="00B77B9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B77B9C" w:rsidRDefault="00B77B9C" w:rsidP="00B77B9C">
      <w:pPr>
        <w:spacing w:after="0"/>
        <w:rPr>
          <w:rFonts w:ascii="Cambria Math" w:hAnsi="Cambria Math"/>
          <w:b/>
          <w:sz w:val="24"/>
          <w:szCs w:val="24"/>
        </w:rPr>
      </w:pPr>
    </w:p>
    <w:p w:rsidR="00B77B9C" w:rsidRDefault="00B77B9C" w:rsidP="00B77B9C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B77B9C" w:rsidRDefault="00B77B9C" w:rsidP="00B77B9C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B77B9C" w:rsidRDefault="00B77B9C" w:rsidP="00B77B9C">
      <w:pPr>
        <w:ind w:firstLine="851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</w:t>
      </w:r>
      <w:r>
        <w:rPr>
          <w:rFonts w:ascii="Cambria Math" w:hAnsi="Cambria Math" w:cs="Arial"/>
          <w:sz w:val="24"/>
          <w:szCs w:val="24"/>
        </w:rPr>
        <w:t>que seja encaminhado expediente a Secretaria Municipal de Turismo, com cópia ao Prefeito Municipal, sobre a possibilidade de fazer uma cascata sobre a passarela do Rio das Mortes, em Nova Xavantina-MT.</w:t>
      </w:r>
    </w:p>
    <w:p w:rsidR="00B77B9C" w:rsidRDefault="00B77B9C" w:rsidP="00B77B9C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B77B9C" w:rsidRDefault="00B77B9C" w:rsidP="00B77B9C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B77B9C" w:rsidRDefault="00B77B9C" w:rsidP="00B77B9C">
      <w:pPr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 passarela é um ponto turístico muito frequentado, e a cascata será um grande atrativo turístico, principalmente nas festividades do nosso município e no dia a dia, podendo até mesmo colocar iluminação para fazer um show de luzes com toque musical para ficar mais bonita e ser um ponto de lazer para nossos munícipes. Assim peço o apoio dos Nobres Pares desta Casa de Leis para a aprovação desta nossa indicação.</w:t>
      </w:r>
    </w:p>
    <w:p w:rsidR="00B77B9C" w:rsidRDefault="00B77B9C" w:rsidP="00B77B9C">
      <w:pPr>
        <w:ind w:firstLine="851"/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B77B9C" w:rsidRDefault="00B77B9C" w:rsidP="00B77B9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B77B9C" w:rsidRDefault="00B77B9C" w:rsidP="00B77B9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77B9C" w:rsidRDefault="00B77B9C" w:rsidP="00B77B9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22 de abril de 2024.</w:t>
      </w:r>
    </w:p>
    <w:p w:rsidR="00B77B9C" w:rsidRDefault="00B77B9C" w:rsidP="00B77B9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77B9C" w:rsidRDefault="00B77B9C" w:rsidP="00B77B9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77B9C" w:rsidRDefault="00B77B9C" w:rsidP="00B77B9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77B9C" w:rsidRDefault="00B77B9C" w:rsidP="00B77B9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B77B9C" w:rsidRDefault="00B77B9C" w:rsidP="00B77B9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B77B9C" w:rsidRDefault="00B77B9C" w:rsidP="00B77B9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7B9C" w:rsidRDefault="00B77B9C" w:rsidP="00B77B9C"/>
    <w:p w:rsidR="00B77B9C" w:rsidRDefault="00B77B9C" w:rsidP="00B77B9C"/>
    <w:p w:rsidR="00B027E8" w:rsidRDefault="00B027E8"/>
    <w:sectPr w:rsidR="00B02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9C"/>
    <w:rsid w:val="00B027E8"/>
    <w:rsid w:val="00B7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9C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9C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2024-04-18T20:33:00Z</dcterms:created>
  <dcterms:modified xsi:type="dcterms:W3CDTF">2024-04-18T20:34:00Z</dcterms:modified>
</cp:coreProperties>
</file>