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094/2024</w:t>
      </w:r>
    </w:p>
    <w:p w:rsidR="00B857AA" w:rsidRDefault="00B857AA" w:rsidP="00B857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B857AA" w:rsidRDefault="00B857AA" w:rsidP="00B857AA">
      <w:pPr>
        <w:spacing w:after="0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857AA" w:rsidRDefault="00B857AA" w:rsidP="00B857AA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857AA" w:rsidRDefault="00B857AA" w:rsidP="00B857AA">
      <w:pPr>
        <w:shd w:val="clear" w:color="auto" w:fill="FFFFFF"/>
        <w:spacing w:after="324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Secretário Municipal de Infraestrutura com cópia ao Prefeito Municipal,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en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cascalhar a estrada que dá acesso ao Balneário Praia do Chiquito e demais chácaras nesta região. </w:t>
      </w:r>
    </w:p>
    <w:p w:rsidR="00B857AA" w:rsidRPr="00B857AA" w:rsidRDefault="00B857AA" w:rsidP="00B857AA">
      <w:pPr>
        <w:shd w:val="clear" w:color="auto" w:fill="FFFFFF"/>
        <w:spacing w:after="324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B857AA" w:rsidRDefault="00B857AA" w:rsidP="00B857AA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857AA" w:rsidRDefault="00B857AA" w:rsidP="00B857AA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857AA" w:rsidRDefault="00B857AA" w:rsidP="00B857AA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indicação se justifica no sentido de que, esta é uma estrada muito movimentada que dá acesso a um dos pontos turísticos mais visitados em nossa cidade e demais chácaras nesta região, necessitando </w:t>
      </w:r>
      <w:r>
        <w:rPr>
          <w:rFonts w:ascii="Cambria Math" w:hAnsi="Cambria Math"/>
          <w:sz w:val="24"/>
          <w:szCs w:val="24"/>
        </w:rPr>
        <w:t>en</w:t>
      </w:r>
      <w:r>
        <w:rPr>
          <w:rFonts w:ascii="Cambria Math" w:hAnsi="Cambria Math"/>
          <w:sz w:val="24"/>
          <w:szCs w:val="24"/>
        </w:rPr>
        <w:t xml:space="preserve">cascalhar os pontos críticos, principalmente na subida da ponte, pois quando chove este trecho fica escorregadio e intransitável.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B857AA" w:rsidRDefault="00B857AA" w:rsidP="00B857AA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B857AA" w:rsidRDefault="00B857AA" w:rsidP="00B857A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B857AA" w:rsidRDefault="00B857AA" w:rsidP="00B857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857AA" w:rsidRDefault="00B857AA" w:rsidP="00B857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01 de abril de 2024.</w:t>
      </w:r>
    </w:p>
    <w:p w:rsidR="00B857AA" w:rsidRDefault="00B857AA" w:rsidP="00B857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B857AA" w:rsidRDefault="00B857AA" w:rsidP="00B857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857AA" w:rsidRDefault="00B857AA" w:rsidP="00B857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857AA" w:rsidRDefault="00B857AA" w:rsidP="00B857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857AA" w:rsidRDefault="00B857AA" w:rsidP="00B857AA"/>
    <w:p w:rsidR="00B857AA" w:rsidRDefault="00B857AA" w:rsidP="00B857AA">
      <w:pPr>
        <w:spacing w:after="0" w:line="240" w:lineRule="auto"/>
      </w:pPr>
    </w:p>
    <w:p w:rsidR="00B857AA" w:rsidRDefault="00B857AA" w:rsidP="00B857AA"/>
    <w:p w:rsidR="00B857AA" w:rsidRDefault="00B857AA" w:rsidP="00B857AA"/>
    <w:p w:rsidR="00B857AA" w:rsidRDefault="00B857AA" w:rsidP="00B857AA"/>
    <w:p w:rsidR="00852454" w:rsidRDefault="00852454"/>
    <w:sectPr w:rsidR="00852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AA"/>
    <w:rsid w:val="00852454"/>
    <w:rsid w:val="00B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A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A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2024-03-27T18:45:00Z</dcterms:created>
  <dcterms:modified xsi:type="dcterms:W3CDTF">2024-03-27T18:52:00Z</dcterms:modified>
</cp:coreProperties>
</file>