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A0" w:rsidRDefault="004B42A0" w:rsidP="004B42A0">
      <w:pPr>
        <w:rPr>
          <w:rFonts w:ascii="Cambria Math" w:hAnsi="Cambria Math"/>
          <w:b/>
        </w:rPr>
      </w:pPr>
    </w:p>
    <w:p w:rsidR="004B42A0" w:rsidRDefault="004B42A0" w:rsidP="004B42A0">
      <w:pPr>
        <w:rPr>
          <w:rFonts w:ascii="Cambria Math" w:hAnsi="Cambria Math"/>
          <w:b/>
        </w:rPr>
      </w:pPr>
    </w:p>
    <w:p w:rsidR="004B42A0" w:rsidRDefault="004B42A0" w:rsidP="004B42A0">
      <w:pPr>
        <w:rPr>
          <w:rFonts w:ascii="Cambria Math" w:hAnsi="Cambria Math"/>
          <w:b/>
        </w:rPr>
      </w:pPr>
    </w:p>
    <w:p w:rsidR="004B42A0" w:rsidRDefault="004B42A0" w:rsidP="004B42A0">
      <w:pPr>
        <w:rPr>
          <w:rFonts w:ascii="Cambria Math" w:hAnsi="Cambria Math"/>
          <w:b/>
        </w:rPr>
      </w:pPr>
    </w:p>
    <w:p w:rsidR="004B42A0" w:rsidRDefault="004B42A0" w:rsidP="004B42A0">
      <w:pPr>
        <w:rPr>
          <w:rFonts w:ascii="Cambria Math" w:hAnsi="Cambria Math"/>
          <w:b/>
        </w:rPr>
      </w:pPr>
    </w:p>
    <w:p w:rsidR="004B42A0" w:rsidRDefault="004B42A0" w:rsidP="004B42A0">
      <w:pPr>
        <w:rPr>
          <w:rFonts w:ascii="Cambria Math" w:hAnsi="Cambria Math"/>
          <w:b/>
        </w:rPr>
      </w:pPr>
    </w:p>
    <w:p w:rsidR="004B42A0" w:rsidRDefault="004B42A0" w:rsidP="004B42A0">
      <w:pPr>
        <w:rPr>
          <w:rFonts w:ascii="Cambria Math" w:hAnsi="Cambria Math"/>
          <w:b/>
        </w:rPr>
      </w:pPr>
    </w:p>
    <w:p w:rsidR="004B42A0" w:rsidRDefault="004B42A0" w:rsidP="004B42A0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067/2024</w:t>
      </w:r>
    </w:p>
    <w:p w:rsidR="004B42A0" w:rsidRDefault="004B42A0" w:rsidP="004B42A0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IVAN MARTINS DA SILVA</w:t>
      </w:r>
    </w:p>
    <w:p w:rsidR="004B42A0" w:rsidRDefault="004B42A0" w:rsidP="004B42A0">
      <w:pPr>
        <w:rPr>
          <w:rFonts w:ascii="Cambria Math" w:hAnsi="Cambria Math"/>
          <w:b/>
        </w:rPr>
      </w:pPr>
    </w:p>
    <w:p w:rsidR="004B42A0" w:rsidRDefault="004B42A0" w:rsidP="004B42A0">
      <w:pPr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</w:t>
      </w:r>
      <w:r>
        <w:rPr>
          <w:rFonts w:ascii="Cambria Math" w:hAnsi="Cambria Math"/>
        </w:rPr>
        <w:t>Senhor Presidente</w:t>
      </w:r>
    </w:p>
    <w:p w:rsidR="004B42A0" w:rsidRDefault="004B42A0" w:rsidP="004B42A0">
      <w:pPr>
        <w:ind w:firstLine="709"/>
        <w:rPr>
          <w:rFonts w:ascii="Cambria Math" w:hAnsi="Cambria Math"/>
        </w:rPr>
      </w:pPr>
    </w:p>
    <w:p w:rsidR="004B42A0" w:rsidRDefault="004B42A0" w:rsidP="004B42A0">
      <w:pPr>
        <w:ind w:firstLine="1276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que seja encaminhado expediente a Secretaria Municipal de Infraestrutura, com cópia ao Prefeito Municipal, mostrando a necessidade de asfaltar a Rua das Fazendas até na bifurcação que dá acesso a Fazenda Gaúcha - de Propriedade do Sr. Flavio Breitenbach - passando pelas chácaras, Buritis Clube, bem como fazer extensão de rede de iluminação pública até a referida bifurcação, no Bairro Estilac Leal.</w:t>
      </w:r>
    </w:p>
    <w:p w:rsidR="004B42A0" w:rsidRDefault="004B42A0" w:rsidP="004B42A0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4B42A0" w:rsidRDefault="004B42A0" w:rsidP="004B42A0">
      <w:pPr>
        <w:jc w:val="both"/>
        <w:rPr>
          <w:rFonts w:ascii="Cambria Math" w:hAnsi="Cambria Math" w:cstheme="minorHAnsi"/>
          <w:b/>
          <w:vanish/>
        </w:rPr>
      </w:pPr>
      <w:r>
        <w:rPr>
          <w:rFonts w:ascii="Cambria Math" w:hAnsi="Cambria Math" w:cstheme="minorHAnsi"/>
          <w:vanish/>
        </w:rPr>
        <w:t>hospital Muni</w:t>
      </w:r>
    </w:p>
    <w:p w:rsidR="004B42A0" w:rsidRDefault="004B42A0" w:rsidP="004B42A0">
      <w:pPr>
        <w:ind w:firstLine="709"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  <w:b/>
        </w:rPr>
        <w:t xml:space="preserve">  J U S T I F I C A T I V A</w:t>
      </w:r>
    </w:p>
    <w:p w:rsidR="004B42A0" w:rsidRDefault="004B42A0" w:rsidP="004B42A0">
      <w:pPr>
        <w:ind w:firstLine="709"/>
        <w:jc w:val="both"/>
        <w:rPr>
          <w:rFonts w:ascii="Cambria Math" w:hAnsi="Cambria Math" w:cstheme="minorHAnsi"/>
          <w:b/>
        </w:rPr>
      </w:pPr>
    </w:p>
    <w:p w:rsidR="004B42A0" w:rsidRDefault="004B42A0" w:rsidP="004B42A0">
      <w:pPr>
        <w:ind w:firstLine="993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Esta indicação se justifica no sentido de que este trecho é bem movimentado e por ser um setor com muitas chácaras e muitas com a existência de criação de peixes e visitadas por grande parte da população com sistema de Pesque e </w:t>
      </w:r>
      <w:r>
        <w:rPr>
          <w:rFonts w:ascii="Cambria Math" w:hAnsi="Cambria Math"/>
        </w:rPr>
        <w:t>Pague</w:t>
      </w:r>
      <w:r>
        <w:rPr>
          <w:rFonts w:ascii="Cambria Math" w:hAnsi="Cambria Math"/>
        </w:rPr>
        <w:t>. Com a benfeitoria do asfalto, trará mais conforto e acabaria com a</w:t>
      </w:r>
      <w:r>
        <w:rPr>
          <w:rFonts w:ascii="Cambria Math" w:hAnsi="Cambria Math"/>
        </w:rPr>
        <w:t xml:space="preserve"> poeira, pelo grande movimento de v</w:t>
      </w:r>
      <w:bookmarkStart w:id="0" w:name="_GoBack"/>
      <w:bookmarkEnd w:id="0"/>
      <w:r>
        <w:rPr>
          <w:rFonts w:ascii="Cambria Math" w:hAnsi="Cambria Math"/>
        </w:rPr>
        <w:t xml:space="preserve">eículos naquela estrada. </w:t>
      </w:r>
      <w:r>
        <w:rPr>
          <w:rFonts w:ascii="Cambria Math" w:hAnsi="Cambria Math"/>
          <w:color w:val="000000" w:themeColor="text1"/>
        </w:rPr>
        <w:t>Assim peço o apoio dos Nobres Pares desta Casa de Leis para a aprovação desta nossa indicação.</w:t>
      </w:r>
    </w:p>
    <w:p w:rsidR="004B42A0" w:rsidRDefault="004B42A0" w:rsidP="004B42A0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4B42A0" w:rsidRDefault="004B42A0" w:rsidP="004B42A0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4B42A0" w:rsidRDefault="004B42A0" w:rsidP="004B42A0">
      <w:pPr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                                          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Sala das Sessões da Câmara Municipal</w:t>
      </w:r>
    </w:p>
    <w:p w:rsidR="004B42A0" w:rsidRDefault="004B42A0" w:rsidP="004B42A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4B42A0" w:rsidRDefault="004B42A0" w:rsidP="004B42A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18 de março de 2024.</w:t>
      </w:r>
    </w:p>
    <w:p w:rsidR="004B42A0" w:rsidRDefault="004B42A0" w:rsidP="004B42A0">
      <w:pPr>
        <w:jc w:val="center"/>
        <w:rPr>
          <w:rFonts w:ascii="Cambria Math" w:hAnsi="Cambria Math"/>
          <w:b/>
        </w:rPr>
      </w:pPr>
    </w:p>
    <w:p w:rsidR="004B42A0" w:rsidRDefault="004B42A0" w:rsidP="004B42A0">
      <w:pPr>
        <w:jc w:val="center"/>
        <w:rPr>
          <w:rFonts w:ascii="Cambria Math" w:hAnsi="Cambria Math"/>
          <w:b/>
        </w:rPr>
      </w:pPr>
    </w:p>
    <w:p w:rsidR="004B42A0" w:rsidRDefault="004B42A0" w:rsidP="004B42A0">
      <w:pPr>
        <w:jc w:val="center"/>
        <w:rPr>
          <w:rFonts w:ascii="Cambria Math" w:hAnsi="Cambria Math"/>
          <w:b/>
        </w:rPr>
      </w:pPr>
    </w:p>
    <w:p w:rsidR="004B42A0" w:rsidRDefault="004B42A0" w:rsidP="004B42A0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IVAN MARTINS DA SILVA </w:t>
      </w:r>
    </w:p>
    <w:p w:rsidR="004B42A0" w:rsidRDefault="004B42A0" w:rsidP="004B42A0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4B42A0" w:rsidRDefault="004B42A0" w:rsidP="004B42A0"/>
    <w:p w:rsidR="004B42A0" w:rsidRDefault="004B42A0" w:rsidP="004B42A0"/>
    <w:p w:rsidR="00B32F92" w:rsidRDefault="00B32F92"/>
    <w:sectPr w:rsidR="00B32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A0"/>
    <w:rsid w:val="004B42A0"/>
    <w:rsid w:val="00B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A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A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2024-03-14T18:54:00Z</dcterms:created>
  <dcterms:modified xsi:type="dcterms:W3CDTF">2024-03-14T18:58:00Z</dcterms:modified>
</cp:coreProperties>
</file>