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037/2024</w:t>
      </w: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2B557A" w:rsidRDefault="002B557A" w:rsidP="002B557A">
      <w:pPr>
        <w:jc w:val="both"/>
        <w:rPr>
          <w:rFonts w:ascii="Cambria Math" w:hAnsi="Cambria Math" w:cs="Times New Roman"/>
          <w:sz w:val="28"/>
          <w:szCs w:val="28"/>
        </w:rPr>
      </w:pPr>
    </w:p>
    <w:p w:rsidR="002B557A" w:rsidRDefault="002B557A" w:rsidP="002B557A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2B557A" w:rsidRDefault="002B557A" w:rsidP="002B557A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que seja encaminhado expediente ao Deputado Estadual José Eugênio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Eugênio (PSB/MT), mostrando a necessidade de viabilizar recursos financeiros através de Emenda Parlamentar para aquisição de mini fábricas de rações para as seguintes associações: Associação de Posseiros e Trabalhadores Rurais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do P A Safra, inscrita no CNPJ: </w:t>
      </w:r>
      <w:r>
        <w:rPr>
          <w:rFonts w:ascii="Cambria Math" w:hAnsi="Cambria Math" w:cs="Times New Roman"/>
          <w:sz w:val="24"/>
          <w:szCs w:val="24"/>
        </w:rPr>
        <w:t xml:space="preserve">01.373.117/0001-83, </w:t>
      </w:r>
      <w:r>
        <w:rPr>
          <w:rFonts w:ascii="Cambria Math" w:eastAsia="Times New Roman" w:hAnsi="Cambria Math" w:cs="Times New Roman"/>
          <w:sz w:val="24"/>
          <w:szCs w:val="24"/>
        </w:rPr>
        <w:t xml:space="preserve">Associação dos Pequenos Produtores Rurais e Glebas Rancho Amigo, inscrita no CNPJ: 00.594.021/0001-82, Associação dos Produtores do Núcleo Rural da Gleba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Tamburil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– P A Piaus, inscrita no CNPJ: 24.672.685/0001-80, </w:t>
      </w:r>
      <w:r>
        <w:rPr>
          <w:rFonts w:ascii="Cambria Math" w:hAnsi="Cambria Math" w:cs="Times New Roman"/>
          <w:sz w:val="24"/>
          <w:szCs w:val="24"/>
        </w:rPr>
        <w:t>no município de Nova Xavantina – MT.</w:t>
      </w:r>
    </w:p>
    <w:p w:rsidR="002B557A" w:rsidRDefault="002B557A" w:rsidP="002B557A">
      <w:pPr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2B557A" w:rsidRDefault="002B557A" w:rsidP="002B557A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 das regiões dos Assentamentos P A Safra, P A Rancho Amigo e P A Piaus. Com a aquisição das minis fábricas de rações os pequenos produtores/moradores dos assentamentos supracitados terão condições de produzir/fabricar a ração destinada aos animais das respectivas propriedades. Assim, peço o apoio dos nobres Pares desta Casa de Leis para a aprovação desta nossa indicação.</w:t>
      </w:r>
    </w:p>
    <w:p w:rsidR="002B557A" w:rsidRDefault="002B557A" w:rsidP="002B557A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B557A" w:rsidRDefault="002B557A" w:rsidP="002B55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B557A" w:rsidRDefault="002B557A" w:rsidP="002B55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2B557A" w:rsidRDefault="002B557A" w:rsidP="002B557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2B557A" w:rsidRDefault="002B557A" w:rsidP="002B5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2B557A" w:rsidRDefault="002B557A" w:rsidP="002B5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B557A" w:rsidRDefault="002B557A" w:rsidP="002B557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2B557A" w:rsidRDefault="002B557A" w:rsidP="002B557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635833" w:rsidRDefault="00635833">
      <w:bookmarkStart w:id="0" w:name="_GoBack"/>
      <w:bookmarkEnd w:id="0"/>
    </w:p>
    <w:sectPr w:rsidR="00635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7A"/>
    <w:rsid w:val="002B557A"/>
    <w:rsid w:val="0063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2024-02-23T15:12:00Z</dcterms:created>
  <dcterms:modified xsi:type="dcterms:W3CDTF">2024-02-23T15:12:00Z</dcterms:modified>
</cp:coreProperties>
</file>