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19" w:rsidRDefault="00397019" w:rsidP="00397019">
      <w:pPr>
        <w:spacing w:after="0" w:line="240" w:lineRule="auto"/>
        <w:rPr>
          <w:rFonts w:ascii="Cambria Math" w:hAnsi="Cambria Math"/>
          <w:b/>
          <w:sz w:val="24"/>
          <w:szCs w:val="24"/>
        </w:rPr>
      </w:pPr>
    </w:p>
    <w:p w:rsidR="00397019" w:rsidRDefault="00397019" w:rsidP="00397019">
      <w:pPr>
        <w:spacing w:after="0" w:line="240" w:lineRule="auto"/>
        <w:rPr>
          <w:rFonts w:ascii="Cambria Math" w:hAnsi="Cambria Math"/>
          <w:b/>
          <w:sz w:val="24"/>
          <w:szCs w:val="24"/>
        </w:rPr>
      </w:pPr>
    </w:p>
    <w:p w:rsidR="00397019" w:rsidRDefault="00397019" w:rsidP="00397019">
      <w:pPr>
        <w:spacing w:after="0" w:line="240" w:lineRule="auto"/>
        <w:rPr>
          <w:rFonts w:ascii="Cambria Math" w:hAnsi="Cambria Math"/>
          <w:b/>
          <w:sz w:val="24"/>
          <w:szCs w:val="24"/>
        </w:rPr>
      </w:pPr>
    </w:p>
    <w:p w:rsidR="00397019" w:rsidRDefault="00397019" w:rsidP="00397019">
      <w:pPr>
        <w:spacing w:after="0" w:line="240" w:lineRule="auto"/>
        <w:rPr>
          <w:rFonts w:ascii="Cambria Math" w:hAnsi="Cambria Math"/>
          <w:b/>
          <w:sz w:val="24"/>
          <w:szCs w:val="24"/>
        </w:rPr>
      </w:pPr>
    </w:p>
    <w:p w:rsidR="00397019" w:rsidRDefault="00397019" w:rsidP="00397019">
      <w:pPr>
        <w:spacing w:after="0" w:line="240" w:lineRule="auto"/>
        <w:rPr>
          <w:rFonts w:ascii="Cambria Math" w:hAnsi="Cambria Math"/>
          <w:b/>
          <w:sz w:val="24"/>
          <w:szCs w:val="24"/>
        </w:rPr>
      </w:pPr>
    </w:p>
    <w:p w:rsidR="00397019" w:rsidRDefault="00397019" w:rsidP="00397019">
      <w:pPr>
        <w:spacing w:after="0" w:line="240" w:lineRule="auto"/>
        <w:rPr>
          <w:rFonts w:ascii="Cambria Math" w:hAnsi="Cambria Math"/>
          <w:b/>
          <w:sz w:val="24"/>
          <w:szCs w:val="24"/>
        </w:rPr>
      </w:pPr>
    </w:p>
    <w:p w:rsidR="00397019" w:rsidRDefault="00397019" w:rsidP="00397019">
      <w:pPr>
        <w:spacing w:after="0" w:line="240" w:lineRule="auto"/>
        <w:rPr>
          <w:rFonts w:ascii="Cambria Math" w:hAnsi="Cambria Math"/>
          <w:b/>
          <w:sz w:val="24"/>
          <w:szCs w:val="24"/>
        </w:rPr>
      </w:pPr>
      <w:r>
        <w:rPr>
          <w:rFonts w:ascii="Cambria Math" w:hAnsi="Cambria Math"/>
          <w:b/>
          <w:sz w:val="24"/>
          <w:szCs w:val="24"/>
        </w:rPr>
        <w:t>INDICAÇÃO Nº 015/2024</w:t>
      </w:r>
    </w:p>
    <w:p w:rsidR="00397019" w:rsidRDefault="00397019" w:rsidP="00397019">
      <w:pPr>
        <w:spacing w:after="0" w:line="240" w:lineRule="auto"/>
        <w:rPr>
          <w:rFonts w:ascii="Cambria Math" w:hAnsi="Cambria Math"/>
          <w:b/>
          <w:sz w:val="24"/>
          <w:szCs w:val="24"/>
        </w:rPr>
      </w:pPr>
      <w:r>
        <w:rPr>
          <w:rFonts w:ascii="Cambria Math" w:hAnsi="Cambria Math"/>
          <w:b/>
          <w:sz w:val="24"/>
          <w:szCs w:val="24"/>
        </w:rPr>
        <w:t>AUTOR: ADRIANO LAURINDO DA SILVA</w:t>
      </w:r>
    </w:p>
    <w:p w:rsidR="00397019" w:rsidRDefault="00397019" w:rsidP="00397019">
      <w:pPr>
        <w:spacing w:after="0"/>
        <w:rPr>
          <w:rFonts w:ascii="Cambria Math" w:hAnsi="Cambria Math"/>
          <w:b/>
          <w:sz w:val="24"/>
          <w:szCs w:val="24"/>
        </w:rPr>
      </w:pPr>
    </w:p>
    <w:p w:rsidR="00397019" w:rsidRDefault="00397019" w:rsidP="00397019">
      <w:pPr>
        <w:spacing w:after="0"/>
        <w:ind w:firstLine="709"/>
        <w:rPr>
          <w:rFonts w:ascii="Cambria Math" w:hAnsi="Cambria Math"/>
          <w:color w:val="000000" w:themeColor="text1"/>
          <w:sz w:val="24"/>
          <w:szCs w:val="24"/>
        </w:rPr>
      </w:pPr>
      <w:r>
        <w:rPr>
          <w:rFonts w:ascii="Cambria Math" w:hAnsi="Cambria Math"/>
          <w:sz w:val="24"/>
          <w:szCs w:val="24"/>
        </w:rPr>
        <w:t xml:space="preserve"> </w:t>
      </w:r>
      <w:r>
        <w:rPr>
          <w:rFonts w:ascii="Cambria Math" w:hAnsi="Cambria Math"/>
          <w:color w:val="000000" w:themeColor="text1"/>
          <w:sz w:val="24"/>
          <w:szCs w:val="24"/>
        </w:rPr>
        <w:t>Senhor Presidente</w:t>
      </w:r>
    </w:p>
    <w:p w:rsidR="00397019" w:rsidRDefault="00397019" w:rsidP="00397019">
      <w:pPr>
        <w:spacing w:after="0"/>
        <w:ind w:firstLine="709"/>
        <w:rPr>
          <w:rFonts w:ascii="Cambria Math" w:hAnsi="Cambria Math"/>
          <w:color w:val="000000" w:themeColor="text1"/>
          <w:sz w:val="24"/>
          <w:szCs w:val="24"/>
        </w:rPr>
      </w:pPr>
    </w:p>
    <w:p w:rsidR="00397019" w:rsidRDefault="00397019" w:rsidP="00397019">
      <w:pPr>
        <w:ind w:firstLine="1134"/>
        <w:jc w:val="both"/>
        <w:rPr>
          <w:rFonts w:ascii="Cambria Math" w:hAnsi="Cambria Math"/>
          <w:sz w:val="24"/>
          <w:szCs w:val="24"/>
        </w:rPr>
      </w:pPr>
      <w:r>
        <w:rPr>
          <w:rFonts w:ascii="Cambria Math" w:hAnsi="Cambria Math"/>
          <w:color w:val="000000" w:themeColor="text1"/>
          <w:sz w:val="24"/>
          <w:szCs w:val="24"/>
        </w:rPr>
        <w:t xml:space="preserve">De acordo com o Regimento Interno desta Casa de Leis e depois de ouvido </w:t>
      </w:r>
      <w:proofErr w:type="gramStart"/>
      <w:r>
        <w:rPr>
          <w:rFonts w:ascii="Cambria Math" w:hAnsi="Cambria Math"/>
          <w:color w:val="000000" w:themeColor="text1"/>
          <w:sz w:val="24"/>
          <w:szCs w:val="24"/>
        </w:rPr>
        <w:t>o Soberano Plenário, solicito</w:t>
      </w:r>
      <w:proofErr w:type="gramEnd"/>
      <w:r>
        <w:rPr>
          <w:rFonts w:ascii="Cambria Math" w:hAnsi="Cambria Math"/>
          <w:color w:val="000000" w:themeColor="text1"/>
          <w:sz w:val="24"/>
          <w:szCs w:val="24"/>
        </w:rPr>
        <w:t xml:space="preserve"> a V. Exa., que seja encaminhado expediente ao Secretário de </w:t>
      </w:r>
      <w:r>
        <w:rPr>
          <w:rFonts w:ascii="Cambria Math" w:hAnsi="Cambria Math" w:cs="Arial"/>
          <w:sz w:val="24"/>
          <w:szCs w:val="24"/>
          <w:shd w:val="clear" w:color="auto" w:fill="FFFFFF"/>
        </w:rPr>
        <w:t xml:space="preserve">Segurança Pública </w:t>
      </w:r>
      <w:r>
        <w:rPr>
          <w:rFonts w:ascii="Cambria Math" w:hAnsi="Cambria Math" w:cs="Arial"/>
          <w:sz w:val="24"/>
          <w:szCs w:val="24"/>
          <w:shd w:val="clear" w:color="auto" w:fill="FFFFFF"/>
        </w:rPr>
        <w:t>do Estado de Mato Grosso – SESP, com copia ao Prefeito Municipal</w:t>
      </w:r>
      <w:bookmarkStart w:id="0" w:name="_GoBack"/>
      <w:bookmarkEnd w:id="0"/>
      <w:r>
        <w:rPr>
          <w:rFonts w:ascii="Cambria Math" w:hAnsi="Cambria Math"/>
          <w:sz w:val="24"/>
          <w:szCs w:val="24"/>
        </w:rPr>
        <w:t xml:space="preserve"> </w:t>
      </w:r>
      <w:r>
        <w:rPr>
          <w:rFonts w:ascii="Cambria Math" w:hAnsi="Cambria Math"/>
          <w:color w:val="000000" w:themeColor="text1"/>
          <w:sz w:val="24"/>
          <w:szCs w:val="24"/>
        </w:rPr>
        <w:t xml:space="preserve">mostrando a necessidade de colocar um posto da Polícia Militar no Setor Xavantina, em Nova Xavantina-MT. </w:t>
      </w:r>
    </w:p>
    <w:p w:rsidR="00397019" w:rsidRDefault="00397019" w:rsidP="00397019">
      <w:pPr>
        <w:ind w:firstLine="1134"/>
        <w:jc w:val="both"/>
        <w:rPr>
          <w:rFonts w:ascii="Cambria Math" w:hAnsi="Cambria Math"/>
          <w:color w:val="000000" w:themeColor="text1"/>
          <w:sz w:val="24"/>
          <w:szCs w:val="24"/>
        </w:rPr>
      </w:pPr>
      <w:r>
        <w:rPr>
          <w:rFonts w:ascii="Cambria Math" w:hAnsi="Cambria Math"/>
          <w:b/>
          <w:color w:val="000000" w:themeColor="text1"/>
          <w:sz w:val="24"/>
          <w:szCs w:val="24"/>
        </w:rPr>
        <w:t>J U S T I F I C A T I VA</w:t>
      </w:r>
      <w:r>
        <w:rPr>
          <w:rFonts w:ascii="Cambria Math" w:hAnsi="Cambria Math"/>
          <w:color w:val="000000" w:themeColor="text1"/>
          <w:sz w:val="24"/>
          <w:szCs w:val="24"/>
        </w:rPr>
        <w:t xml:space="preserve">      </w:t>
      </w:r>
    </w:p>
    <w:p w:rsidR="00397019" w:rsidRDefault="00397019" w:rsidP="00397019">
      <w:pPr>
        <w:jc w:val="both"/>
        <w:rPr>
          <w:rFonts w:ascii="Cambria Math" w:hAnsi="Cambria Math"/>
          <w:color w:val="000000" w:themeColor="text1"/>
          <w:sz w:val="24"/>
          <w:szCs w:val="24"/>
        </w:rPr>
      </w:pPr>
      <w:r>
        <w:rPr>
          <w:rFonts w:ascii="Cambria Math" w:hAnsi="Cambria Math"/>
          <w:color w:val="000000" w:themeColor="text1"/>
          <w:sz w:val="24"/>
          <w:szCs w:val="24"/>
        </w:rPr>
        <w:t xml:space="preserve">    </w:t>
      </w:r>
      <w:r>
        <w:rPr>
          <w:rFonts w:ascii="Cambria Math" w:hAnsi="Cambria Math"/>
          <w:color w:val="000000" w:themeColor="text1"/>
          <w:sz w:val="24"/>
          <w:szCs w:val="24"/>
        </w:rPr>
        <w:tab/>
        <w:t xml:space="preserve">         Esta indicação se justifica no sentido de dar mais segurança aos munícipes deste setor, colocando um ponto estratégico de parada da Polícia Militar nas proximidades do Ginásio de esportes </w:t>
      </w:r>
      <w:proofErr w:type="spellStart"/>
      <w:r>
        <w:rPr>
          <w:rFonts w:ascii="Cambria Math" w:hAnsi="Cambria Math"/>
          <w:color w:val="000000" w:themeColor="text1"/>
          <w:sz w:val="24"/>
          <w:szCs w:val="24"/>
        </w:rPr>
        <w:t>Fredericão</w:t>
      </w:r>
      <w:proofErr w:type="spellEnd"/>
      <w:r>
        <w:rPr>
          <w:rFonts w:ascii="Cambria Math" w:hAnsi="Cambria Math"/>
          <w:color w:val="000000" w:themeColor="text1"/>
          <w:sz w:val="24"/>
          <w:szCs w:val="24"/>
        </w:rPr>
        <w:t xml:space="preserve">. Ainda, seria viável também fazer uma adaptação no canteiro para viabilizar um espaço para fazer um posto para a viatura da PM ficar estacionada próximo ao Banco do Brasil ou Lotérica ou em outro ponto estratégico na Avenida Mato Grosso, Centro da cidade, pois nestes locais há um grande fluxo de pessoas que necessitam de mais segurança. Assim peço o apoio dos nobres Pares desta Casa de Leis para a aprovação desta nossa indicação. </w:t>
      </w:r>
    </w:p>
    <w:p w:rsidR="00397019" w:rsidRDefault="00397019" w:rsidP="00397019">
      <w:pPr>
        <w:spacing w:after="0" w:line="240" w:lineRule="auto"/>
        <w:jc w:val="both"/>
        <w:rPr>
          <w:rFonts w:ascii="Cambria Math" w:hAnsi="Cambria Math"/>
          <w:sz w:val="24"/>
          <w:szCs w:val="24"/>
        </w:rPr>
      </w:pPr>
      <w:r>
        <w:rPr>
          <w:rFonts w:ascii="Cambria Math" w:hAnsi="Cambria Math"/>
          <w:color w:val="000000" w:themeColor="text1"/>
          <w:sz w:val="24"/>
          <w:szCs w:val="24"/>
        </w:rPr>
        <w:t xml:space="preserve">                                      </w:t>
      </w:r>
      <w:r>
        <w:rPr>
          <w:rFonts w:ascii="Cambria Math" w:hAnsi="Cambria Math"/>
          <w:b/>
          <w:color w:val="000000" w:themeColor="text1"/>
          <w:sz w:val="24"/>
          <w:szCs w:val="24"/>
        </w:rPr>
        <w:t xml:space="preserve">Sala das Sessões </w:t>
      </w:r>
      <w:r>
        <w:rPr>
          <w:rFonts w:ascii="Cambria Math" w:hAnsi="Cambria Math"/>
          <w:b/>
          <w:sz w:val="24"/>
          <w:szCs w:val="24"/>
        </w:rPr>
        <w:t>da Câmara Municipal</w:t>
      </w:r>
    </w:p>
    <w:p w:rsidR="00397019" w:rsidRDefault="00397019" w:rsidP="00397019">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397019" w:rsidRDefault="00397019" w:rsidP="00397019">
      <w:pPr>
        <w:spacing w:after="0" w:line="240" w:lineRule="auto"/>
        <w:jc w:val="center"/>
        <w:rPr>
          <w:rFonts w:ascii="Cambria Math" w:hAnsi="Cambria Math"/>
          <w:b/>
          <w:sz w:val="24"/>
          <w:szCs w:val="24"/>
        </w:rPr>
      </w:pPr>
      <w:r>
        <w:rPr>
          <w:rFonts w:ascii="Cambria Math" w:hAnsi="Cambria Math"/>
          <w:b/>
          <w:sz w:val="24"/>
          <w:szCs w:val="24"/>
        </w:rPr>
        <w:t>Nova Xavantina-MT, 05 de fevereiro de 2024.</w:t>
      </w:r>
    </w:p>
    <w:p w:rsidR="00397019" w:rsidRDefault="00397019" w:rsidP="00397019">
      <w:pPr>
        <w:spacing w:after="0" w:line="240" w:lineRule="auto"/>
        <w:jc w:val="center"/>
        <w:rPr>
          <w:rFonts w:ascii="Cambria Math" w:hAnsi="Cambria Math"/>
          <w:b/>
          <w:sz w:val="24"/>
          <w:szCs w:val="24"/>
        </w:rPr>
      </w:pPr>
    </w:p>
    <w:p w:rsidR="00397019" w:rsidRDefault="00397019" w:rsidP="00397019">
      <w:pPr>
        <w:spacing w:after="0" w:line="240" w:lineRule="auto"/>
        <w:jc w:val="both"/>
        <w:rPr>
          <w:rFonts w:ascii="Cambria Math" w:hAnsi="Cambria Math"/>
          <w:b/>
          <w:sz w:val="24"/>
          <w:szCs w:val="24"/>
        </w:rPr>
      </w:pPr>
    </w:p>
    <w:p w:rsidR="00397019" w:rsidRDefault="00397019" w:rsidP="00397019">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397019" w:rsidRDefault="00397019" w:rsidP="00397019">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397019" w:rsidRDefault="00397019" w:rsidP="00397019">
      <w:pPr>
        <w:tabs>
          <w:tab w:val="left" w:pos="1418"/>
          <w:tab w:val="left" w:pos="2127"/>
        </w:tabs>
        <w:spacing w:after="0" w:line="240" w:lineRule="auto"/>
        <w:rPr>
          <w:rFonts w:ascii="Cambria Math" w:hAnsi="Cambria Math"/>
          <w:b/>
          <w:sz w:val="24"/>
          <w:szCs w:val="24"/>
        </w:rPr>
      </w:pPr>
    </w:p>
    <w:p w:rsidR="00397019" w:rsidRDefault="00397019" w:rsidP="00397019">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w:t>
      </w:r>
      <w:r>
        <w:rPr>
          <w:rFonts w:ascii="Cambria Math" w:hAnsi="Cambria Math"/>
          <w:b/>
          <w:sz w:val="24"/>
          <w:szCs w:val="28"/>
        </w:rPr>
        <w:t xml:space="preserve">Elias Bueno de Souza  </w:t>
      </w:r>
      <w:r>
        <w:rPr>
          <w:rFonts w:ascii="Cambria Math" w:hAnsi="Cambria Math"/>
          <w:b/>
          <w:sz w:val="24"/>
          <w:szCs w:val="24"/>
        </w:rPr>
        <w:t xml:space="preserve">  Anilton Silva de Moura                                 </w:t>
      </w:r>
    </w:p>
    <w:p w:rsidR="00397019" w:rsidRDefault="00397019" w:rsidP="00397019">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ab/>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397019" w:rsidRDefault="00397019" w:rsidP="00397019">
      <w:pPr>
        <w:tabs>
          <w:tab w:val="left" w:pos="3402"/>
          <w:tab w:val="left" w:pos="6135"/>
        </w:tabs>
        <w:spacing w:after="0" w:line="240" w:lineRule="auto"/>
        <w:rPr>
          <w:rFonts w:ascii="Cambria Math" w:hAnsi="Cambria Math"/>
          <w:b/>
          <w:sz w:val="24"/>
          <w:szCs w:val="24"/>
        </w:rPr>
      </w:pPr>
    </w:p>
    <w:p w:rsidR="00397019" w:rsidRDefault="00397019" w:rsidP="00397019">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Willian M. Batista (Bicudo)        Jubio C. M. de Moraes-</w:t>
      </w:r>
      <w:proofErr w:type="gramStart"/>
      <w:r>
        <w:rPr>
          <w:rFonts w:ascii="Cambria Math" w:hAnsi="Cambria Math"/>
          <w:b/>
          <w:sz w:val="24"/>
          <w:szCs w:val="24"/>
        </w:rPr>
        <w:t>Jubinha</w:t>
      </w:r>
      <w:proofErr w:type="gramEnd"/>
      <w:r>
        <w:rPr>
          <w:rFonts w:ascii="Cambria Math" w:hAnsi="Cambria Math"/>
          <w:b/>
          <w:sz w:val="24"/>
          <w:szCs w:val="24"/>
        </w:rPr>
        <w:t xml:space="preserve">  </w:t>
      </w:r>
    </w:p>
    <w:p w:rsidR="00397019" w:rsidRDefault="00397019" w:rsidP="00397019">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397019" w:rsidRDefault="00397019" w:rsidP="00397019">
      <w:pPr>
        <w:tabs>
          <w:tab w:val="left" w:pos="2370"/>
        </w:tabs>
        <w:spacing w:after="0" w:line="240" w:lineRule="auto"/>
        <w:rPr>
          <w:rFonts w:ascii="Cambria Math" w:hAnsi="Cambria Math"/>
          <w:b/>
          <w:sz w:val="24"/>
          <w:szCs w:val="24"/>
        </w:rPr>
      </w:pPr>
    </w:p>
    <w:p w:rsidR="00397019" w:rsidRDefault="00397019" w:rsidP="00397019">
      <w:pPr>
        <w:spacing w:after="0" w:line="240" w:lineRule="auto"/>
        <w:rPr>
          <w:rFonts w:ascii="Cambria Math" w:hAnsi="Cambria Math"/>
          <w:b/>
          <w:sz w:val="24"/>
          <w:szCs w:val="24"/>
        </w:rPr>
      </w:pPr>
      <w:r>
        <w:rPr>
          <w:rFonts w:ascii="Cambria Math" w:hAnsi="Cambria Math"/>
          <w:b/>
          <w:sz w:val="24"/>
          <w:szCs w:val="24"/>
        </w:rPr>
        <w:t>Jose A. da Silva (Nego)        Ivan Martins da Silva         Sebastião N. de Oliveira-Curica</w:t>
      </w:r>
      <w:r>
        <w:rPr>
          <w:rFonts w:ascii="Cambria Math" w:hAnsi="Cambria Math"/>
          <w:b/>
          <w:sz w:val="24"/>
          <w:szCs w:val="28"/>
        </w:rPr>
        <w:t xml:space="preserve">    </w:t>
      </w:r>
      <w:r>
        <w:rPr>
          <w:rFonts w:ascii="Cambria Math" w:hAnsi="Cambria Math"/>
          <w:b/>
          <w:sz w:val="24"/>
          <w:szCs w:val="24"/>
        </w:rPr>
        <w:t xml:space="preserve">                                                                     </w:t>
      </w:r>
    </w:p>
    <w:p w:rsidR="00397019" w:rsidRDefault="00397019" w:rsidP="00397019">
      <w:pPr>
        <w:tabs>
          <w:tab w:val="left" w:pos="3402"/>
          <w:tab w:val="left" w:pos="6135"/>
        </w:tabs>
        <w:spacing w:after="0" w:line="240" w:lineRule="auto"/>
        <w:rPr>
          <w:rFonts w:ascii="Cambria Math" w:hAnsi="Cambria Math"/>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r>
        <w:rPr>
          <w:rFonts w:ascii="Cambria Math" w:hAnsi="Cambria Math"/>
          <w:sz w:val="24"/>
          <w:szCs w:val="24"/>
        </w:rPr>
        <w:t xml:space="preserve">                    </w:t>
      </w:r>
      <w:r>
        <w:rPr>
          <w:rFonts w:ascii="Cambria Math" w:hAnsi="Cambria Math"/>
          <w:sz w:val="24"/>
          <w:szCs w:val="24"/>
        </w:rPr>
        <w:tab/>
      </w:r>
      <w:r>
        <w:rPr>
          <w:rFonts w:ascii="Cambria Math" w:hAnsi="Cambria Math"/>
          <w:sz w:val="24"/>
          <w:szCs w:val="24"/>
        </w:rPr>
        <w:tab/>
      </w:r>
    </w:p>
    <w:p w:rsidR="00397019" w:rsidRDefault="00397019" w:rsidP="00397019">
      <w:pPr>
        <w:tabs>
          <w:tab w:val="left" w:pos="1418"/>
          <w:tab w:val="left" w:pos="2127"/>
        </w:tabs>
        <w:spacing w:after="0" w:line="240" w:lineRule="auto"/>
        <w:jc w:val="center"/>
        <w:rPr>
          <w:rFonts w:ascii="Cambria Math" w:hAnsi="Cambria Math"/>
          <w:b/>
          <w:sz w:val="24"/>
          <w:szCs w:val="28"/>
        </w:rPr>
      </w:pPr>
      <w:r>
        <w:rPr>
          <w:rFonts w:ascii="Cambria Math" w:hAnsi="Cambria Math"/>
          <w:b/>
          <w:sz w:val="24"/>
        </w:rPr>
        <w:t>Ednaldo Fragas</w:t>
      </w:r>
      <w:r>
        <w:rPr>
          <w:rFonts w:ascii="Cambria Math" w:hAnsi="Cambria Math"/>
          <w:b/>
          <w:sz w:val="24"/>
          <w:szCs w:val="28"/>
        </w:rPr>
        <w:t xml:space="preserve"> Quatizinho</w:t>
      </w:r>
    </w:p>
    <w:p w:rsidR="00397019" w:rsidRDefault="00397019" w:rsidP="00397019">
      <w:pPr>
        <w:jc w:val="center"/>
      </w:pPr>
      <w:r>
        <w:rPr>
          <w:rFonts w:ascii="Cambria Math" w:hAnsi="Cambria Math"/>
          <w:b/>
          <w:sz w:val="24"/>
          <w:szCs w:val="24"/>
        </w:rPr>
        <w:t>Vereador</w:t>
      </w:r>
    </w:p>
    <w:p w:rsidR="00B42230" w:rsidRDefault="00B42230"/>
    <w:sectPr w:rsidR="00B422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19"/>
    <w:rsid w:val="00397019"/>
    <w:rsid w:val="00B422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19"/>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19"/>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1764</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2024-02-02T12:09:00Z</dcterms:created>
  <dcterms:modified xsi:type="dcterms:W3CDTF">2024-02-02T12:12:00Z</dcterms:modified>
</cp:coreProperties>
</file>