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014/2024</w:t>
      </w: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56665" w:rsidRDefault="00D56665" w:rsidP="00D56665">
      <w:pPr>
        <w:spacing w:after="0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56665" w:rsidRDefault="00D56665" w:rsidP="00D56665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Infraestrutura, mostrando a necessidade de fazer faixa de pedestre contínua em todos os pontos da cidade, em especial na faix</w:t>
      </w:r>
      <w:r>
        <w:rPr>
          <w:rFonts w:ascii="Cambria Math" w:hAnsi="Cambria Math"/>
          <w:color w:val="000000" w:themeColor="text1"/>
          <w:sz w:val="24"/>
          <w:szCs w:val="24"/>
        </w:rPr>
        <w:t>a da BR-158 em frente a P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 xml:space="preserve">raça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Physical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Space Celso Moura e Igreja PIB, e em frente à escola JR. </w:t>
      </w:r>
    </w:p>
    <w:p w:rsidR="00D56665" w:rsidRDefault="00D56665" w:rsidP="00D56665">
      <w:pPr>
        <w:ind w:firstLine="1134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J U S T I F I C A T I VA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</w:p>
    <w:p w:rsidR="00D56665" w:rsidRDefault="00D56665" w:rsidP="00D56665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</w:t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         Essa nossa indicação se justifica pelo fato de que nas proximidades das localidades supracitadas e demais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localidades pela cidade, existe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faixa de pedestre que tem início em parte do asfalto e não se tem a continuidade por causa dos canteiros, necessitando fazer a abertura dos canteiros centrais para dar continuidade as faixas para que as pessoas atravessem com mais segurança, além de garantir o acesso das pessoas com mobilidade reduzida. Assim peço o apoio dos nobres Pares desta Casa de Leis para a aprovação desta nossa indicação.</w:t>
      </w:r>
    </w:p>
    <w:p w:rsidR="00D56665" w:rsidRDefault="00D56665" w:rsidP="00D5666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D56665" w:rsidRDefault="00D56665" w:rsidP="00D566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56665" w:rsidRDefault="00D56665" w:rsidP="00D566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D56665" w:rsidRDefault="00D56665" w:rsidP="00D5666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56665" w:rsidRDefault="00D56665" w:rsidP="00D566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56665" w:rsidRDefault="00D56665" w:rsidP="00D566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D56665" w:rsidRDefault="00D56665" w:rsidP="00D566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56665" w:rsidRDefault="00D56665" w:rsidP="00D566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56665" w:rsidRDefault="00D56665" w:rsidP="00D566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56665" w:rsidRDefault="00D56665" w:rsidP="00D5666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6665" w:rsidRDefault="00D56665" w:rsidP="00D5666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56665" w:rsidRDefault="00D56665" w:rsidP="00D5666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56665" w:rsidRDefault="00D56665" w:rsidP="00D5666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D56665" w:rsidRDefault="00D56665" w:rsidP="00D56665">
      <w:pPr>
        <w:jc w:val="center"/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56665" w:rsidRDefault="00D56665" w:rsidP="00D56665"/>
    <w:p w:rsidR="00057264" w:rsidRDefault="00057264"/>
    <w:sectPr w:rsidR="00057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5"/>
    <w:rsid w:val="00057264"/>
    <w:rsid w:val="00D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6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65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2024-02-01T20:24:00Z</dcterms:created>
  <dcterms:modified xsi:type="dcterms:W3CDTF">2024-02-01T20:26:00Z</dcterms:modified>
</cp:coreProperties>
</file>