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013/2024</w:t>
      </w: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</w:t>
      </w:r>
      <w:r>
        <w:rPr>
          <w:rFonts w:ascii="Cambria Math" w:hAnsi="Cambria Math"/>
          <w:b/>
          <w:sz w:val="24"/>
          <w:szCs w:val="24"/>
        </w:rPr>
        <w:t>ES</w:t>
      </w:r>
      <w:r>
        <w:rPr>
          <w:rFonts w:ascii="Cambria Math" w:hAnsi="Cambria Math"/>
          <w:b/>
          <w:sz w:val="24"/>
          <w:szCs w:val="24"/>
        </w:rPr>
        <w:t>: ADRIANO LAURINDO DA SILVA</w:t>
      </w:r>
    </w:p>
    <w:p w:rsidR="008813D1" w:rsidRDefault="008813D1" w:rsidP="008813D1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ELIAS BUENO DE SOUZA</w:t>
      </w:r>
    </w:p>
    <w:p w:rsidR="008813D1" w:rsidRDefault="008813D1" w:rsidP="008813D1">
      <w:pPr>
        <w:spacing w:after="0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</w:t>
      </w:r>
      <w:r>
        <w:rPr>
          <w:rFonts w:ascii="Cambria Math" w:hAnsi="Cambria Math"/>
          <w:sz w:val="24"/>
          <w:szCs w:val="24"/>
        </w:rPr>
        <w:t xml:space="preserve"> Senhor Presidente</w:t>
      </w:r>
    </w:p>
    <w:p w:rsidR="008813D1" w:rsidRDefault="008813D1" w:rsidP="008813D1">
      <w:pPr>
        <w:spacing w:line="276" w:lineRule="auto"/>
        <w:ind w:firstLine="1276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que seja encaminhado expediente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ao Chefe do </w:t>
      </w:r>
      <w:r>
        <w:rPr>
          <w:rFonts w:ascii="Cambria Math" w:hAnsi="Cambria Math" w:cs="Times New Roman"/>
          <w:color w:val="000000" w:themeColor="text1"/>
          <w:sz w:val="24"/>
          <w:szCs w:val="24"/>
        </w:rPr>
        <w:t>Departamento Nacional de Infraestrutura de Transportes – DNIT, mostrando a necessidade de fazer a duplicação de pista com acostamento e instalação de placas refletivas de sinalização na entrada da Comunidade Vale da Serra Azul BR-158/MT, no Trevo da entrada de Campinápolis BR-158/MT, Assentamento Banco da Terra BR-158/MT e em frente ao Trevo da Comunidade Cachoeira BR-158/MT.</w:t>
      </w:r>
    </w:p>
    <w:p w:rsidR="008813D1" w:rsidRDefault="008813D1" w:rsidP="008813D1">
      <w:pPr>
        <w:spacing w:line="276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8813D1" w:rsidRDefault="008813D1" w:rsidP="008813D1">
      <w:pPr>
        <w:spacing w:line="276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</w:t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>J U S T I F I C A T I V A</w:t>
      </w:r>
    </w:p>
    <w:p w:rsidR="008813D1" w:rsidRDefault="008813D1" w:rsidP="008813D1">
      <w:pPr>
        <w:spacing w:line="276" w:lineRule="auto"/>
        <w:ind w:firstLine="1276"/>
        <w:jc w:val="both"/>
        <w:rPr>
          <w:rFonts w:ascii="Cambria Math" w:hAnsi="Cambria Math" w:cs="Times New Roman"/>
          <w:color w:val="000000" w:themeColor="text1"/>
          <w:sz w:val="24"/>
          <w:szCs w:val="24"/>
        </w:rPr>
      </w:pPr>
      <w:r>
        <w:rPr>
          <w:rFonts w:ascii="Cambria Math" w:hAnsi="Cambria Math" w:cs="Times New Roman"/>
          <w:color w:val="000000" w:themeColor="text1"/>
          <w:sz w:val="24"/>
          <w:szCs w:val="24"/>
        </w:rPr>
        <w:t xml:space="preserve">Com esta duplicação e com as placas de sinalização </w:t>
      </w:r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haverá uma redução significativa de acidentes se houver ações referentes </w:t>
      </w:r>
      <w:proofErr w:type="gramStart"/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>as</w:t>
      </w:r>
      <w:proofErr w:type="gramEnd"/>
      <w:r>
        <w:rPr>
          <w:rFonts w:ascii="Cambria Math" w:hAnsi="Cambria Math" w:cs="Times New Roman"/>
          <w:color w:val="000000" w:themeColor="text1"/>
          <w:sz w:val="24"/>
          <w:szCs w:val="24"/>
          <w:shd w:val="clear" w:color="auto" w:fill="FFFFFF"/>
        </w:rPr>
        <w:t xml:space="preserve"> sugestões elencadas neste pedido, podendo ainda aliar a outras medidas, pois estes locais são pontos críticos que já ocorreram vários acidentes, inclusive com vítimas fatais.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8813D1" w:rsidRDefault="008813D1" w:rsidP="008813D1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       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Sala das Sessões </w:t>
      </w:r>
      <w:r>
        <w:rPr>
          <w:rFonts w:ascii="Cambria Math" w:hAnsi="Cambria Math"/>
          <w:b/>
          <w:sz w:val="24"/>
          <w:szCs w:val="24"/>
        </w:rPr>
        <w:t>da Câmara Municipal</w:t>
      </w:r>
    </w:p>
    <w:p w:rsidR="008813D1" w:rsidRDefault="008813D1" w:rsidP="008813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8813D1" w:rsidRDefault="008813D1" w:rsidP="008813D1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8813D1" w:rsidRDefault="008813D1" w:rsidP="008813D1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  <w:r>
        <w:rPr>
          <w:rFonts w:ascii="Cambria Math" w:hAnsi="Cambria Math"/>
          <w:b/>
          <w:sz w:val="24"/>
          <w:szCs w:val="24"/>
        </w:rPr>
        <w:t xml:space="preserve">                          ELIAS BUENO DE SOUZA</w:t>
      </w:r>
    </w:p>
    <w:p w:rsidR="008813D1" w:rsidRDefault="008813D1" w:rsidP="008813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>Vereador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813D1" w:rsidRDefault="008813D1" w:rsidP="008813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>Ede</w:t>
      </w:r>
      <w:r>
        <w:rPr>
          <w:rFonts w:ascii="Cambria Math" w:hAnsi="Cambria Math"/>
          <w:b/>
          <w:sz w:val="24"/>
          <w:szCs w:val="24"/>
        </w:rPr>
        <w:t xml:space="preserve">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8"/>
        </w:rPr>
        <w:t xml:space="preserve"> </w:t>
      </w:r>
      <w:r>
        <w:rPr>
          <w:rFonts w:ascii="Cambria Math" w:hAnsi="Cambria Math"/>
          <w:b/>
          <w:sz w:val="24"/>
          <w:szCs w:val="24"/>
        </w:rPr>
        <w:t xml:space="preserve">  Anilton Silva de Moura      </w:t>
      </w:r>
      <w:r>
        <w:rPr>
          <w:rFonts w:ascii="Cambria Math" w:hAnsi="Cambria Math"/>
          <w:b/>
          <w:sz w:val="24"/>
          <w:szCs w:val="24"/>
        </w:rPr>
        <w:t>Paulo C. Trindade</w:t>
      </w:r>
      <w:r>
        <w:rPr>
          <w:rFonts w:ascii="Cambria Math" w:hAnsi="Cambria Math"/>
          <w:b/>
          <w:sz w:val="24"/>
          <w:szCs w:val="24"/>
        </w:rPr>
        <w:t xml:space="preserve">                           </w:t>
      </w:r>
    </w:p>
    <w:p w:rsidR="008813D1" w:rsidRDefault="008813D1" w:rsidP="008813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8813D1" w:rsidRDefault="008813D1" w:rsidP="008813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Willian M. Batista (Bicudo)        Jubio C. M. de Moraes-Jubinha  </w:t>
      </w:r>
      <w:r>
        <w:rPr>
          <w:rFonts w:ascii="Cambria Math" w:hAnsi="Cambria Math"/>
          <w:b/>
          <w:sz w:val="24"/>
          <w:szCs w:val="24"/>
        </w:rPr>
        <w:t xml:space="preserve">   Ivan M. da Silva</w:t>
      </w:r>
    </w:p>
    <w:p w:rsidR="008813D1" w:rsidRDefault="008813D1" w:rsidP="008813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</w:t>
      </w:r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813D1" w:rsidRDefault="008813D1" w:rsidP="008813D1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813D1" w:rsidRDefault="008813D1" w:rsidP="008813D1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r>
        <w:rPr>
          <w:rFonts w:ascii="Cambria Math" w:hAnsi="Cambria Math"/>
          <w:b/>
          <w:sz w:val="24"/>
          <w:szCs w:val="24"/>
        </w:rPr>
        <w:t xml:space="preserve"> </w:t>
      </w:r>
      <w:proofErr w:type="gramEnd"/>
      <w:r>
        <w:rPr>
          <w:rFonts w:ascii="Cambria Math" w:hAnsi="Cambria Math"/>
          <w:b/>
          <w:sz w:val="24"/>
          <w:szCs w:val="24"/>
        </w:rPr>
        <w:t>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  <w:szCs w:val="24"/>
        </w:rPr>
        <w:t>Ednaldo Fragas-</w:t>
      </w:r>
      <w:proofErr w:type="spellStart"/>
      <w:r>
        <w:rPr>
          <w:rFonts w:ascii="Cambria Math" w:hAnsi="Cambria Math"/>
          <w:b/>
          <w:sz w:val="24"/>
          <w:szCs w:val="24"/>
        </w:rPr>
        <w:t>Quatzinho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</w:t>
      </w:r>
    </w:p>
    <w:p w:rsidR="008813D1" w:rsidRDefault="008813D1" w:rsidP="008813D1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sectPr w:rsidR="008813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3D1"/>
    <w:rsid w:val="008813D1"/>
    <w:rsid w:val="00AF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D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3D1"/>
    <w:pPr>
      <w:spacing w:after="160" w:line="252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92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342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2024-02-01T20:16:00Z</dcterms:created>
  <dcterms:modified xsi:type="dcterms:W3CDTF">2024-02-01T20:21:00Z</dcterms:modified>
</cp:coreProperties>
</file>