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ED2682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D2682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6174C0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ED2682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5A3F96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ED2682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14</w:t>
      </w:r>
      <w:r w:rsidR="0045541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B33012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D2682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D2682" w:rsidRPr="00ED2682" w:rsidRDefault="007C244F" w:rsidP="00ED268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 º 0</w:t>
      </w:r>
      <w:r w:rsidR="00ED2682" w:rsidRPr="00ED2682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37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 w:rsidR="00014BAF" w:rsidRPr="00ED2682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2023</w:t>
      </w:r>
      <w:r w:rsidR="00725D3A" w:rsidRPr="00ED2682">
        <w:rPr>
          <w:rFonts w:ascii="Cambria Math" w:hAnsi="Cambria Math"/>
          <w:sz w:val="28"/>
          <w:szCs w:val="28"/>
        </w:rPr>
        <w:t xml:space="preserve"> do</w:t>
      </w:r>
      <w:r w:rsidR="006174C0" w:rsidRPr="00ED2682">
        <w:rPr>
          <w:rFonts w:ascii="Cambria Math" w:eastAsia="Arial Unicode MS" w:hAnsi="Cambria Math" w:cs="Arial Unicode MS"/>
          <w:sz w:val="28"/>
          <w:szCs w:val="28"/>
        </w:rPr>
        <w:t xml:space="preserve"> Poder</w:t>
      </w:r>
      <w:r w:rsidR="005A3F96" w:rsidRPr="00ED2682">
        <w:rPr>
          <w:rFonts w:ascii="Cambria Math" w:hAnsi="Cambria Math"/>
          <w:sz w:val="28"/>
          <w:szCs w:val="28"/>
        </w:rPr>
        <w:t xml:space="preserve"> </w:t>
      </w:r>
      <w:r w:rsidR="00ED2682" w:rsidRPr="00ED2682">
        <w:rPr>
          <w:rFonts w:ascii="Cambria Math" w:hAnsi="Cambria Math"/>
          <w:sz w:val="28"/>
          <w:szCs w:val="28"/>
        </w:rPr>
        <w:t>Executivo</w:t>
      </w:r>
      <w:r w:rsidR="00ED2682" w:rsidRPr="00ED2682">
        <w:rPr>
          <w:rFonts w:ascii="Cambria Math" w:hAnsi="Cambria Math"/>
          <w:sz w:val="28"/>
          <w:szCs w:val="28"/>
        </w:rPr>
        <w:t xml:space="preserve"> que Altera e reestrutura dispositivos constantes na Lei Municipal nº 2.335/2021 que dispõe sobre a Estrutura Administrativa do Município de Nova Xavantina, e dá outras providências. </w:t>
      </w:r>
    </w:p>
    <w:p w:rsidR="00ED2682" w:rsidRPr="00ED2682" w:rsidRDefault="00ED2682" w:rsidP="00ED268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hAnsi="Cambria Math"/>
          <w:b/>
          <w:sz w:val="28"/>
          <w:szCs w:val="28"/>
        </w:rPr>
        <w:t>PROJETO DE LEI Nº 020/2023</w:t>
      </w:r>
      <w:r w:rsidRPr="00ED2682">
        <w:rPr>
          <w:rFonts w:ascii="Cambria Math" w:hAnsi="Cambria Math"/>
          <w:sz w:val="28"/>
          <w:szCs w:val="28"/>
        </w:rPr>
        <w:t xml:space="preserve"> </w:t>
      </w:r>
      <w:r w:rsidRPr="00ED2682">
        <w:rPr>
          <w:rFonts w:ascii="Cambria Math" w:hAnsi="Cambria Math"/>
          <w:sz w:val="28"/>
          <w:szCs w:val="28"/>
        </w:rPr>
        <w:t xml:space="preserve">de autoria do Vereador Ednaldo Fragas da Silva que Modifica a redação do Artigo 1º da Lei Municipal nº 2.015/2017 e dá outras providencias. </w:t>
      </w:r>
    </w:p>
    <w:p w:rsidR="00B33012" w:rsidRPr="00ED2682" w:rsidRDefault="00ED2682" w:rsidP="00ED268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hAnsi="Cambria Math"/>
          <w:b/>
          <w:sz w:val="28"/>
          <w:szCs w:val="28"/>
        </w:rPr>
        <w:t>PROJETO DE LEI Nº 054/2023</w:t>
      </w:r>
      <w:r w:rsidRPr="00ED2682">
        <w:rPr>
          <w:rFonts w:ascii="Cambria Math" w:hAnsi="Cambria Math"/>
          <w:sz w:val="28"/>
          <w:szCs w:val="28"/>
        </w:rPr>
        <w:t xml:space="preserve"> </w:t>
      </w:r>
      <w:r w:rsidRPr="00ED2682">
        <w:rPr>
          <w:rFonts w:ascii="Cambria Math" w:hAnsi="Cambria Math"/>
          <w:sz w:val="28"/>
          <w:szCs w:val="28"/>
        </w:rPr>
        <w:t>do Poder Executivo que Autoriza a abertura de créditos adicionais suplementares por remanejamentos dentro do orçamento vigente e dá outras providências.</w:t>
      </w:r>
    </w:p>
    <w:p w:rsidR="00ED2682" w:rsidRPr="00ED2682" w:rsidRDefault="00ED2682" w:rsidP="00ED2682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D2682" w:rsidRPr="00ED2682" w:rsidRDefault="00ED2682" w:rsidP="00ED2682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D2682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ED2682" w:rsidRPr="00ED2682">
        <w:rPr>
          <w:rFonts w:ascii="Cambria Math" w:eastAsia="Arial Unicode MS" w:hAnsi="Cambria Math" w:cs="Arial Unicode MS"/>
          <w:b/>
          <w:sz w:val="28"/>
          <w:szCs w:val="28"/>
        </w:rPr>
        <w:t>14</w:t>
      </w:r>
      <w:r w:rsidR="00B33012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D2682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D268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17D5C"/>
    <w:rsid w:val="00B33012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69</cp:revision>
  <dcterms:created xsi:type="dcterms:W3CDTF">2022-08-02T20:24:00Z</dcterms:created>
  <dcterms:modified xsi:type="dcterms:W3CDTF">2023-08-16T21:07:00Z</dcterms:modified>
</cp:coreProperties>
</file>