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472720" w:rsidRPr="00472720" w:rsidRDefault="00472720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bookmarkStart w:id="0" w:name="_GoBack"/>
      <w:bookmarkEnd w:id="0"/>
    </w:p>
    <w:p w:rsidR="0066082A" w:rsidRPr="00472720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472720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472720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82</w:t>
      </w:r>
      <w:r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472720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 COMISSÕES DE  03 DE ABRIL</w:t>
      </w:r>
      <w:r w:rsidR="007454F7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66082A" w:rsidRPr="00472720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472720" w:rsidRPr="00472720" w:rsidRDefault="00472720" w:rsidP="00472720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º 020</w:t>
      </w:r>
      <w:r w:rsidR="007454F7" w:rsidRPr="0047272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/2023</w:t>
      </w:r>
      <w:r w:rsidR="006D1255" w:rsidRPr="00472720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="0028628F" w:rsidRPr="00472720">
        <w:rPr>
          <w:rFonts w:ascii="Cambria Math" w:eastAsia="Arial Unicode MS" w:hAnsi="Cambria Math" w:cs="Arial Unicode MS"/>
          <w:sz w:val="24"/>
          <w:szCs w:val="24"/>
        </w:rPr>
        <w:t>Poder Executivo</w:t>
      </w:r>
      <w:r w:rsidRPr="00472720">
        <w:rPr>
          <w:rFonts w:ascii="Cambria Math" w:hAnsi="Cambria Math"/>
          <w:sz w:val="24"/>
          <w:szCs w:val="24"/>
        </w:rPr>
        <w:t xml:space="preserve"> que</w:t>
      </w:r>
      <w:r w:rsidRPr="00472720">
        <w:rPr>
          <w:rFonts w:ascii="Cambria Math" w:hAnsi="Cambria Math"/>
          <w:sz w:val="24"/>
          <w:szCs w:val="24"/>
        </w:rPr>
        <w:t xml:space="preserve"> Altera dispositivos constantes na Lei Municipal nº 2.470/2022 que Dispõe sobre o Plano de Cargo, Carreira e Subsídios da Administração Direta do Poder Executivo de Nova Xavantina e dá outras providencias. </w:t>
      </w:r>
    </w:p>
    <w:p w:rsidR="00472720" w:rsidRPr="00472720" w:rsidRDefault="00472720" w:rsidP="00472720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hAnsi="Cambria Math"/>
          <w:b/>
          <w:sz w:val="24"/>
          <w:szCs w:val="24"/>
        </w:rPr>
        <w:t>PROJETO DE LEI Nº 028/2023</w:t>
      </w:r>
      <w:r w:rsidRPr="00472720">
        <w:rPr>
          <w:rFonts w:ascii="Cambria Math" w:hAnsi="Cambria Math"/>
          <w:sz w:val="24"/>
          <w:szCs w:val="24"/>
        </w:rPr>
        <w:t xml:space="preserve"> </w:t>
      </w:r>
      <w:r w:rsidRPr="00472720">
        <w:rPr>
          <w:rFonts w:ascii="Cambria Math" w:hAnsi="Cambria Math"/>
          <w:sz w:val="24"/>
          <w:szCs w:val="24"/>
        </w:rPr>
        <w:t xml:space="preserve">do Poder Executivo que Autoriza abertura de credito adicional especial dentro do orçamento vigente e dá outras providencias. </w:t>
      </w:r>
    </w:p>
    <w:p w:rsidR="00472720" w:rsidRPr="00472720" w:rsidRDefault="00472720" w:rsidP="00472720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hAnsi="Cambria Math"/>
          <w:b/>
          <w:sz w:val="24"/>
          <w:szCs w:val="24"/>
        </w:rPr>
        <w:t>PROJETO DE LEI Nº 029/2023</w:t>
      </w:r>
      <w:r w:rsidRPr="00472720">
        <w:rPr>
          <w:rFonts w:ascii="Cambria Math" w:hAnsi="Cambria Math"/>
          <w:sz w:val="24"/>
          <w:szCs w:val="24"/>
        </w:rPr>
        <w:t xml:space="preserve"> </w:t>
      </w:r>
      <w:r w:rsidRPr="00472720">
        <w:rPr>
          <w:rFonts w:ascii="Cambria Math" w:hAnsi="Cambria Math"/>
          <w:sz w:val="24"/>
          <w:szCs w:val="24"/>
        </w:rPr>
        <w:t xml:space="preserve">do Poder Executivo que Altera dispositivos constantes na Lei Municipal nº 921/2001 que dispõe sobre o sistema tributário do Município de Nova Xavantina-MT. </w:t>
      </w:r>
    </w:p>
    <w:p w:rsidR="00472720" w:rsidRPr="00472720" w:rsidRDefault="00472720" w:rsidP="00472720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hAnsi="Cambria Math"/>
          <w:b/>
          <w:sz w:val="24"/>
          <w:szCs w:val="24"/>
        </w:rPr>
        <w:t>EMENDA ADITIVA E MODIFICATIVA Nº 001/2023</w:t>
      </w:r>
      <w:r w:rsidRPr="00472720">
        <w:rPr>
          <w:rFonts w:ascii="Cambria Math" w:hAnsi="Cambria Math"/>
          <w:sz w:val="24"/>
          <w:szCs w:val="24"/>
        </w:rPr>
        <w:t xml:space="preserve"> </w:t>
      </w:r>
      <w:r w:rsidRPr="00472720">
        <w:rPr>
          <w:rFonts w:ascii="Cambria Math" w:hAnsi="Cambria Math"/>
          <w:sz w:val="24"/>
          <w:szCs w:val="24"/>
        </w:rPr>
        <w:t>de autoria do Vereador Elias Bueno de Souza que Dispõe sobre a modificação redacional do artigo 189, com acréscimo dos parágrafos 1º e 2º e da criação 189-A, 190-A, 191-A e 192-A, caput, incisos e parágrafos do Projeto de Lei nº 29/2023 que Dispõe sobre o sistema tributário do Município de Nova Xavantina-MT.</w:t>
      </w:r>
    </w:p>
    <w:p w:rsidR="00472720" w:rsidRPr="00472720" w:rsidRDefault="00472720" w:rsidP="00472720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0A05CA" w:rsidRPr="00472720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472720" w:rsidRPr="00472720">
        <w:rPr>
          <w:rFonts w:ascii="Cambria Math" w:eastAsia="Arial Unicode MS" w:hAnsi="Cambria Math" w:cs="Arial Unicode MS"/>
          <w:b/>
          <w:sz w:val="24"/>
          <w:szCs w:val="24"/>
        </w:rPr>
        <w:t>03 de abril</w:t>
      </w:r>
      <w:r w:rsidR="007454F7"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 de 2023</w:t>
      </w:r>
      <w:r w:rsidR="0066082A" w:rsidRPr="00472720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D0186F" w:rsidRPr="00472720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D1255" w:rsidRPr="00472720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D1255" w:rsidRPr="00472720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6082A" w:rsidRPr="00472720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Altair Gonzaga Ferreira</w:t>
      </w:r>
      <w:proofErr w:type="gramStart"/>
      <w:r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</w:p>
    <w:p w:rsidR="00B609B2" w:rsidRPr="00495A4E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495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27096"/>
    <w:rsid w:val="000A05CA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46</cp:revision>
  <dcterms:created xsi:type="dcterms:W3CDTF">2022-08-02T20:24:00Z</dcterms:created>
  <dcterms:modified xsi:type="dcterms:W3CDTF">2023-04-24T20:55:00Z</dcterms:modified>
</cp:coreProperties>
</file>