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BB3" w:rsidRDefault="00164BB3" w:rsidP="00164BB3">
      <w:pPr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>
        <w:rPr>
          <w:rFonts w:asciiTheme="minorHAnsi" w:hAnsiTheme="minorHAnsi" w:cstheme="minorHAnsi"/>
          <w:b/>
          <w:sz w:val="26"/>
          <w:szCs w:val="26"/>
          <w:u w:val="single"/>
        </w:rPr>
        <w:t>PROJETO DE LEI MUNICIPAL Nº 138/2023</w:t>
      </w:r>
    </w:p>
    <w:p w:rsidR="00164BB3" w:rsidRDefault="00164BB3" w:rsidP="00164B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6"/>
          <w:szCs w:val="26"/>
        </w:rPr>
      </w:pPr>
    </w:p>
    <w:p w:rsidR="00164BB3" w:rsidRDefault="00164BB3" w:rsidP="00164BB3">
      <w:pPr>
        <w:ind w:left="1418"/>
        <w:jc w:val="both"/>
        <w:rPr>
          <w:rFonts w:asciiTheme="minorHAnsi" w:hAnsiTheme="minorHAnsi" w:cstheme="minorHAnsi"/>
          <w:i/>
          <w:sz w:val="26"/>
          <w:szCs w:val="26"/>
        </w:rPr>
      </w:pPr>
      <w:r>
        <w:rPr>
          <w:rFonts w:asciiTheme="minorHAnsi" w:hAnsiTheme="minorHAnsi" w:cstheme="minorHAnsi"/>
          <w:i/>
          <w:sz w:val="26"/>
          <w:szCs w:val="26"/>
        </w:rPr>
        <w:t xml:space="preserve">Altera dispositivos constantes na Lei Municipal nº 2.572/2023 que autoriza o Poder Executivo Municipal a alienar, com fulcro na legislação federal das licitações e contratos vigente, os bens móveis de propriedade do Município. </w:t>
      </w:r>
    </w:p>
    <w:p w:rsidR="00164BB3" w:rsidRDefault="00164BB3" w:rsidP="00164BB3">
      <w:p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 </w:t>
      </w:r>
    </w:p>
    <w:p w:rsidR="00164BB3" w:rsidRDefault="00164BB3" w:rsidP="00164BB3">
      <w:pPr>
        <w:ind w:firstLine="1418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O </w:t>
      </w:r>
      <w:r>
        <w:rPr>
          <w:rFonts w:asciiTheme="minorHAnsi" w:hAnsiTheme="minorHAnsi" w:cstheme="minorHAnsi"/>
          <w:b/>
          <w:sz w:val="26"/>
          <w:szCs w:val="26"/>
        </w:rPr>
        <w:t>Prefeito do Município de Nova Xavantina</w:t>
      </w:r>
      <w:r>
        <w:rPr>
          <w:rFonts w:asciiTheme="minorHAnsi" w:hAnsiTheme="minorHAnsi" w:cstheme="minorHAnsi"/>
          <w:sz w:val="26"/>
          <w:szCs w:val="26"/>
        </w:rPr>
        <w:t>, Estado de Mato Grosso, no uso de suas atribuições legais, f</w:t>
      </w:r>
      <w:r>
        <w:rPr>
          <w:rFonts w:asciiTheme="minorHAnsi" w:hAnsiTheme="minorHAnsi" w:cstheme="minorHAnsi"/>
          <w:bCs/>
          <w:sz w:val="26"/>
          <w:szCs w:val="26"/>
        </w:rPr>
        <w:t>az saber que a Câmara Municipal aprovou e eu sanciono e promulgo a seguinte Lei:</w:t>
      </w:r>
    </w:p>
    <w:p w:rsidR="00164BB3" w:rsidRDefault="00164BB3" w:rsidP="00164BB3">
      <w:p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  </w:t>
      </w:r>
    </w:p>
    <w:p w:rsidR="00164BB3" w:rsidRDefault="00164BB3" w:rsidP="00164BB3">
      <w:pPr>
        <w:ind w:firstLine="1418"/>
        <w:jc w:val="both"/>
        <w:rPr>
          <w:rFonts w:asciiTheme="minorHAnsi" w:hAnsiTheme="minorHAnsi" w:cstheme="minorHAnsi"/>
          <w:i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Art. 1º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i/>
          <w:sz w:val="26"/>
          <w:szCs w:val="26"/>
        </w:rPr>
        <w:t xml:space="preserve">Altera dispositivos constantes na Lei Municipal nº 2.572/2023 que autoriza o Poder Executivo Municipal a alienar, com fulcro na legislação federal das licitações e contratos vigente, os bens móveis de propriedade do Município. </w:t>
      </w:r>
    </w:p>
    <w:p w:rsidR="00164BB3" w:rsidRDefault="00164BB3" w:rsidP="00164BB3">
      <w:pPr>
        <w:ind w:firstLine="1418"/>
        <w:jc w:val="both"/>
        <w:rPr>
          <w:rFonts w:asciiTheme="minorHAnsi" w:hAnsiTheme="minorHAnsi" w:cstheme="minorHAnsi"/>
          <w:sz w:val="26"/>
          <w:szCs w:val="26"/>
        </w:rPr>
      </w:pPr>
    </w:p>
    <w:p w:rsidR="00164BB3" w:rsidRDefault="00164BB3" w:rsidP="00164BB3">
      <w:pPr>
        <w:ind w:firstLine="1418"/>
        <w:jc w:val="both"/>
        <w:rPr>
          <w:rFonts w:asciiTheme="minorHAnsi" w:hAnsiTheme="minorHAnsi" w:cstheme="minorHAnsi"/>
          <w:sz w:val="26"/>
          <w:szCs w:val="26"/>
        </w:rPr>
      </w:pPr>
    </w:p>
    <w:p w:rsidR="00164BB3" w:rsidRDefault="00164BB3" w:rsidP="00164BB3">
      <w:pPr>
        <w:ind w:firstLine="1418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Art. 2º</w:t>
      </w:r>
      <w:r>
        <w:rPr>
          <w:rFonts w:asciiTheme="minorHAnsi" w:hAnsiTheme="minorHAnsi" w:cstheme="minorHAnsi"/>
          <w:sz w:val="26"/>
          <w:szCs w:val="26"/>
        </w:rPr>
        <w:t xml:space="preserve"> Está Lei entra em vigor na data de sua publicação. </w:t>
      </w:r>
    </w:p>
    <w:p w:rsidR="00164BB3" w:rsidRDefault="00164BB3" w:rsidP="00164BB3">
      <w:pPr>
        <w:ind w:firstLine="1418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164BB3" w:rsidRDefault="00164BB3" w:rsidP="00164BB3">
      <w:pPr>
        <w:ind w:firstLine="1418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Art. 3º</w:t>
      </w:r>
      <w:r>
        <w:rPr>
          <w:rFonts w:asciiTheme="minorHAnsi" w:hAnsiTheme="minorHAnsi" w:cstheme="minorHAnsi"/>
          <w:sz w:val="26"/>
          <w:szCs w:val="26"/>
        </w:rPr>
        <w:t xml:space="preserve"> revogadas as disposições em contrário. </w:t>
      </w:r>
    </w:p>
    <w:p w:rsidR="00164BB3" w:rsidRDefault="00164BB3" w:rsidP="00164BB3">
      <w:pPr>
        <w:pStyle w:val="Recuodecorpodetexto"/>
        <w:ind w:firstLine="1418"/>
        <w:rPr>
          <w:rFonts w:asciiTheme="minorHAnsi" w:hAnsiTheme="minorHAnsi" w:cstheme="minorHAnsi"/>
          <w:color w:val="auto"/>
          <w:sz w:val="26"/>
          <w:szCs w:val="26"/>
        </w:rPr>
      </w:pPr>
    </w:p>
    <w:p w:rsidR="00164BB3" w:rsidRDefault="00164BB3" w:rsidP="00164BB3">
      <w:p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Palácio dos Pioneiros, Gabinete do Prefeito Municipal, Nova Xavantina – MT, </w:t>
      </w:r>
      <w:proofErr w:type="gramStart"/>
      <w:r>
        <w:rPr>
          <w:rFonts w:asciiTheme="minorHAnsi" w:hAnsiTheme="minorHAnsi" w:cstheme="minorHAnsi"/>
          <w:sz w:val="26"/>
          <w:szCs w:val="26"/>
        </w:rPr>
        <w:t>8</w:t>
      </w:r>
      <w:proofErr w:type="gramEnd"/>
      <w:r>
        <w:rPr>
          <w:rFonts w:asciiTheme="minorHAnsi" w:hAnsiTheme="minorHAnsi" w:cstheme="minorHAnsi"/>
          <w:sz w:val="26"/>
          <w:szCs w:val="26"/>
        </w:rPr>
        <w:t xml:space="preserve"> de dezembro de 2023</w:t>
      </w:r>
    </w:p>
    <w:p w:rsidR="00164BB3" w:rsidRDefault="00164BB3" w:rsidP="00164BB3">
      <w:pPr>
        <w:jc w:val="center"/>
        <w:rPr>
          <w:rFonts w:asciiTheme="minorHAnsi" w:hAnsiTheme="minorHAnsi" w:cstheme="minorHAnsi"/>
          <w:b/>
          <w:sz w:val="26"/>
          <w:szCs w:val="26"/>
          <w:lang w:val="pt-PT"/>
        </w:rPr>
      </w:pPr>
    </w:p>
    <w:p w:rsidR="00164BB3" w:rsidRDefault="00164BB3" w:rsidP="00164BB3">
      <w:pPr>
        <w:jc w:val="center"/>
        <w:rPr>
          <w:rFonts w:asciiTheme="minorHAnsi" w:hAnsiTheme="minorHAnsi" w:cstheme="minorHAnsi"/>
          <w:b/>
          <w:sz w:val="26"/>
          <w:szCs w:val="26"/>
          <w:lang w:val="pt-PT"/>
        </w:rPr>
      </w:pPr>
    </w:p>
    <w:p w:rsidR="00164BB3" w:rsidRDefault="00164BB3" w:rsidP="00164BB3">
      <w:pPr>
        <w:jc w:val="center"/>
        <w:rPr>
          <w:rFonts w:asciiTheme="minorHAnsi" w:hAnsiTheme="minorHAnsi" w:cstheme="minorHAnsi"/>
          <w:b/>
          <w:sz w:val="26"/>
          <w:szCs w:val="26"/>
          <w:lang w:val="pt-PT"/>
        </w:rPr>
      </w:pPr>
    </w:p>
    <w:p w:rsidR="00164BB3" w:rsidRDefault="00164BB3" w:rsidP="00164BB3">
      <w:pPr>
        <w:jc w:val="center"/>
        <w:rPr>
          <w:rFonts w:asciiTheme="minorHAnsi" w:hAnsiTheme="minorHAnsi" w:cstheme="minorHAnsi"/>
          <w:b/>
          <w:sz w:val="26"/>
          <w:szCs w:val="26"/>
          <w:lang w:val="pt-PT"/>
        </w:rPr>
      </w:pPr>
      <w:r>
        <w:rPr>
          <w:rFonts w:asciiTheme="minorHAnsi" w:hAnsiTheme="minorHAnsi" w:cstheme="minorHAnsi"/>
          <w:b/>
          <w:sz w:val="26"/>
          <w:szCs w:val="26"/>
          <w:lang w:val="pt-PT"/>
        </w:rPr>
        <w:t>João Machado Neto</w:t>
      </w:r>
      <w:proofErr w:type="gramStart"/>
      <w:r>
        <w:rPr>
          <w:rFonts w:asciiTheme="minorHAnsi" w:hAnsiTheme="minorHAnsi" w:cstheme="minorHAnsi"/>
          <w:b/>
          <w:sz w:val="26"/>
          <w:szCs w:val="26"/>
          <w:lang w:val="pt-PT"/>
        </w:rPr>
        <w:t xml:space="preserve">  </w:t>
      </w:r>
      <w:proofErr w:type="gramEnd"/>
      <w:r>
        <w:rPr>
          <w:rFonts w:asciiTheme="minorHAnsi" w:hAnsiTheme="minorHAnsi" w:cstheme="minorHAnsi"/>
          <w:b/>
          <w:sz w:val="26"/>
          <w:szCs w:val="26"/>
          <w:lang w:val="pt-PT"/>
        </w:rPr>
        <w:t>-</w:t>
      </w:r>
      <w:r>
        <w:rPr>
          <w:rFonts w:asciiTheme="minorHAnsi" w:hAnsiTheme="minorHAnsi" w:cstheme="minorHAnsi"/>
          <w:sz w:val="26"/>
          <w:szCs w:val="26"/>
          <w:lang w:val="pt-PT"/>
        </w:rPr>
        <w:t xml:space="preserve"> João Bang</w:t>
      </w:r>
    </w:p>
    <w:p w:rsidR="00164BB3" w:rsidRDefault="00164BB3" w:rsidP="00164B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6"/>
          <w:szCs w:val="26"/>
          <w:lang w:val="pt-PT"/>
        </w:rPr>
      </w:pPr>
      <w:r>
        <w:rPr>
          <w:rFonts w:asciiTheme="minorHAnsi" w:hAnsiTheme="minorHAnsi" w:cstheme="minorHAnsi"/>
          <w:sz w:val="26"/>
          <w:szCs w:val="26"/>
          <w:lang w:val="pt-PT"/>
        </w:rPr>
        <w:t>Prefeito Municipal</w:t>
      </w:r>
    </w:p>
    <w:p w:rsidR="00164BB3" w:rsidRDefault="00164BB3" w:rsidP="00164BB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6"/>
          <w:szCs w:val="26"/>
        </w:rPr>
      </w:pPr>
    </w:p>
    <w:p w:rsidR="00164BB3" w:rsidRDefault="00164BB3" w:rsidP="00164BB3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URGÊNCIA ESPECIAL</w:t>
      </w:r>
    </w:p>
    <w:p w:rsidR="00677499" w:rsidRDefault="00677499">
      <w:bookmarkStart w:id="0" w:name="_GoBack"/>
      <w:bookmarkEnd w:id="0"/>
    </w:p>
    <w:sectPr w:rsidR="006774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BB3"/>
    <w:rsid w:val="00164BB3"/>
    <w:rsid w:val="0067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164BB3"/>
    <w:pPr>
      <w:ind w:firstLine="1701"/>
      <w:jc w:val="both"/>
    </w:pPr>
    <w:rPr>
      <w:color w:val="000000"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64BB3"/>
    <w:rPr>
      <w:rFonts w:ascii="Times New Roman" w:eastAsia="Times New Roman" w:hAnsi="Times New Roman" w:cs="Times New Roman"/>
      <w:color w:val="000000"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164BB3"/>
    <w:pPr>
      <w:ind w:firstLine="1701"/>
      <w:jc w:val="both"/>
    </w:pPr>
    <w:rPr>
      <w:color w:val="000000"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64BB3"/>
    <w:rPr>
      <w:rFonts w:ascii="Times New Roman" w:eastAsia="Times New Roman" w:hAnsi="Times New Roman" w:cs="Times New Roman"/>
      <w:color w:val="000000"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2023-12-08T15:24:00Z</cp:lastPrinted>
  <dcterms:created xsi:type="dcterms:W3CDTF">2023-12-08T15:23:00Z</dcterms:created>
  <dcterms:modified xsi:type="dcterms:W3CDTF">2023-12-08T15:24:00Z</dcterms:modified>
</cp:coreProperties>
</file>