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1F" w:rsidRPr="001B2B1F" w:rsidRDefault="001B2B1F" w:rsidP="001B2B1F">
      <w:pPr>
        <w:pStyle w:val="NormalWeb"/>
        <w:spacing w:before="0" w:beforeAutospacing="0"/>
        <w:rPr>
          <w:rFonts w:ascii="Cambria Math" w:hAnsi="Cambria Math"/>
          <w:color w:val="000000"/>
          <w:sz w:val="28"/>
          <w:szCs w:val="28"/>
        </w:rPr>
      </w:pPr>
    </w:p>
    <w:p w:rsidR="0001159A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</w:p>
    <w:p w:rsidR="0065460B" w:rsidRPr="001B2B1F" w:rsidRDefault="0065460B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A01319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b/>
          <w:color w:val="000000"/>
          <w:sz w:val="28"/>
          <w:szCs w:val="28"/>
          <w:u w:val="single"/>
        </w:rPr>
      </w:pPr>
      <w:r>
        <w:rPr>
          <w:rFonts w:ascii="Cambria Math" w:hAnsi="Cambria Math"/>
          <w:b/>
          <w:color w:val="000000"/>
          <w:sz w:val="28"/>
          <w:szCs w:val="28"/>
          <w:u w:val="single"/>
        </w:rPr>
        <w:t>PROJETO DE LEI LEGIS</w:t>
      </w:r>
      <w:r w:rsidR="00A507F4">
        <w:rPr>
          <w:rFonts w:ascii="Cambria Math" w:hAnsi="Cambria Math"/>
          <w:b/>
          <w:color w:val="000000"/>
          <w:sz w:val="28"/>
          <w:szCs w:val="28"/>
          <w:u w:val="single"/>
        </w:rPr>
        <w:t>LATIVO Nº 044 DE 07</w:t>
      </w:r>
      <w:r>
        <w:rPr>
          <w:rFonts w:ascii="Cambria Math" w:hAnsi="Cambria Math"/>
          <w:b/>
          <w:color w:val="000000"/>
          <w:sz w:val="28"/>
          <w:szCs w:val="28"/>
          <w:u w:val="single"/>
        </w:rPr>
        <w:t xml:space="preserve"> DE DEZEMBRO DE 2023</w:t>
      </w:r>
      <w:r w:rsidR="001B2B1F" w:rsidRPr="001B2B1F">
        <w:rPr>
          <w:rFonts w:ascii="Cambria Math" w:hAnsi="Cambria Math"/>
          <w:b/>
          <w:color w:val="000000"/>
          <w:sz w:val="28"/>
          <w:szCs w:val="28"/>
          <w:u w:val="single"/>
        </w:rPr>
        <w:t>.</w:t>
      </w:r>
    </w:p>
    <w:p w:rsidR="001B2B1F" w:rsidRPr="0001159A" w:rsidRDefault="00A01319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b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>Autor: Ivan Martins da Silva</w:t>
      </w:r>
    </w:p>
    <w:p w:rsidR="0001159A" w:rsidRPr="001B2B1F" w:rsidRDefault="0001159A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583066" w:rsidRDefault="00454230" w:rsidP="00583066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color w:val="000000"/>
          <w:sz w:val="28"/>
          <w:szCs w:val="28"/>
        </w:rPr>
        <w:t xml:space="preserve">                       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Dispõe sobre mão única</w:t>
      </w:r>
      <w:r w:rsidR="00583066">
        <w:rPr>
          <w:rFonts w:ascii="Cambria Math" w:hAnsi="Cambria Math"/>
          <w:color w:val="000000"/>
          <w:sz w:val="28"/>
          <w:szCs w:val="28"/>
        </w:rPr>
        <w:t xml:space="preserve"> e proibi estacionamento em um </w:t>
      </w:r>
    </w:p>
    <w:p w:rsidR="001B2B1F" w:rsidRPr="001B2B1F" w:rsidRDefault="00583066" w:rsidP="00583066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color w:val="000000"/>
          <w:sz w:val="28"/>
          <w:szCs w:val="28"/>
        </w:rPr>
        <w:t xml:space="preserve">                        </w:t>
      </w:r>
      <w:bookmarkStart w:id="0" w:name="_GoBack"/>
      <w:r>
        <w:rPr>
          <w:rFonts w:ascii="Cambria Math" w:hAnsi="Cambria Math"/>
          <w:color w:val="000000"/>
          <w:sz w:val="28"/>
          <w:szCs w:val="28"/>
        </w:rPr>
        <w:t xml:space="preserve">Dos lados da Rua Porangatu e dá outras providencias. </w:t>
      </w:r>
      <w:r w:rsidR="00A01319">
        <w:rPr>
          <w:rFonts w:ascii="Cambria Math" w:hAnsi="Cambria Math"/>
          <w:color w:val="000000"/>
          <w:sz w:val="28"/>
          <w:szCs w:val="28"/>
        </w:rPr>
        <w:t xml:space="preserve"> </w:t>
      </w:r>
      <w:bookmarkEnd w:id="0"/>
      <w:proofErr w:type="gramStart"/>
    </w:p>
    <w:p w:rsidR="001B2B1F" w:rsidRPr="001B2B1F" w:rsidRDefault="00583066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proofErr w:type="gramEnd"/>
      <w:r>
        <w:rPr>
          <w:rFonts w:ascii="Cambria Math" w:hAnsi="Cambria Math"/>
          <w:color w:val="000000"/>
          <w:sz w:val="28"/>
          <w:szCs w:val="28"/>
        </w:rPr>
        <w:t xml:space="preserve">          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     </w:t>
      </w:r>
      <w:r w:rsidRPr="0001159A">
        <w:rPr>
          <w:rFonts w:ascii="Cambria Math" w:hAnsi="Cambria Math"/>
          <w:b/>
          <w:color w:val="000000"/>
          <w:sz w:val="28"/>
          <w:szCs w:val="28"/>
        </w:rPr>
        <w:t>O PREFEITO MUNICIPAL DE NOVA XAVANTINA, ESTADO DE MATO GROSSO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, faz saber que a Câmara Municipal aprovou e ele sanciona a seguinte Lei: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  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Art. 1º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Fica como mão </w:t>
      </w:r>
      <w:r w:rsidR="00A01319">
        <w:rPr>
          <w:rFonts w:ascii="Cambria Math" w:hAnsi="Cambria Math"/>
          <w:color w:val="000000"/>
          <w:sz w:val="28"/>
          <w:szCs w:val="28"/>
        </w:rPr>
        <w:t>única o trecho da Rua Porangatu que compreende entre a Avenida Couto Magalhães e Rua Dracena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,</w:t>
      </w:r>
      <w:r w:rsidR="00A01319">
        <w:rPr>
          <w:rFonts w:ascii="Cambria Math" w:hAnsi="Cambria Math"/>
          <w:color w:val="000000"/>
          <w:sz w:val="28"/>
          <w:szCs w:val="28"/>
        </w:rPr>
        <w:t xml:space="preserve"> e fica proibido estacionar do lado direito da Rua Porangatu no </w:t>
      </w:r>
      <w:proofErr w:type="gramStart"/>
      <w:r w:rsidR="001B2B1F" w:rsidRPr="001B2B1F">
        <w:rPr>
          <w:rFonts w:ascii="Cambria Math" w:hAnsi="Cambria Math"/>
          <w:color w:val="000000"/>
          <w:sz w:val="28"/>
          <w:szCs w:val="28"/>
        </w:rPr>
        <w:t>Setor Nova</w:t>
      </w:r>
      <w:proofErr w:type="gramEnd"/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Brasília.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 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Art. 2º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A mão única será con</w:t>
      </w:r>
      <w:r w:rsidR="0065460B">
        <w:rPr>
          <w:rFonts w:ascii="Cambria Math" w:hAnsi="Cambria Math"/>
          <w:color w:val="000000"/>
          <w:sz w:val="28"/>
          <w:szCs w:val="28"/>
        </w:rPr>
        <w:t>siderada no sentido Avenida Couto Magalhães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</w:t>
      </w:r>
      <w:r w:rsidR="0065460B">
        <w:rPr>
          <w:rFonts w:ascii="Cambria Math" w:hAnsi="Cambria Math"/>
          <w:color w:val="000000"/>
          <w:sz w:val="28"/>
          <w:szCs w:val="28"/>
        </w:rPr>
        <w:t>p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a</w:t>
      </w:r>
      <w:r w:rsidR="0065460B">
        <w:rPr>
          <w:rFonts w:ascii="Cambria Math" w:hAnsi="Cambria Math"/>
          <w:color w:val="000000"/>
          <w:sz w:val="28"/>
          <w:szCs w:val="28"/>
        </w:rPr>
        <w:t>ra a Rua Dracena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.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Art. 3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O Poder Público Municipal colocará placa indicativa no local no prazo máximo de 60 (Sessenta) dias.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Art. 4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Esta Lei entra em vigor na data de sua publicação.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Art. 5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revogam-se as disposições em contrário.</w:t>
      </w:r>
    </w:p>
    <w:p w:rsidR="001B2B1F" w:rsidRPr="001B2B1F" w:rsidRDefault="001B2B1F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 w:rsidRPr="001B2B1F">
        <w:rPr>
          <w:rFonts w:ascii="Cambria Math" w:hAnsi="Cambria Math"/>
          <w:b/>
          <w:color w:val="000000"/>
          <w:sz w:val="28"/>
          <w:szCs w:val="28"/>
        </w:rPr>
        <w:t>Palácio Adiel Antônio Ribeiro</w:t>
      </w:r>
    </w:p>
    <w:p w:rsidR="001B2B1F" w:rsidRPr="001B2B1F" w:rsidRDefault="001B2B1F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 w:rsidRPr="001B2B1F">
        <w:rPr>
          <w:rFonts w:ascii="Cambria Math" w:hAnsi="Cambria Math"/>
          <w:b/>
          <w:color w:val="000000"/>
          <w:sz w:val="28"/>
          <w:szCs w:val="28"/>
        </w:rPr>
        <w:t>Sala das Sessões da Câmara Municipal</w:t>
      </w:r>
    </w:p>
    <w:p w:rsidR="001B2B1F" w:rsidRPr="001B2B1F" w:rsidRDefault="00A507F4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>Nova Xavantina-MT, 07</w:t>
      </w:r>
      <w:r w:rsidR="0065460B">
        <w:rPr>
          <w:rFonts w:ascii="Cambria Math" w:hAnsi="Cambria Math"/>
          <w:b/>
          <w:color w:val="000000"/>
          <w:sz w:val="28"/>
          <w:szCs w:val="28"/>
        </w:rPr>
        <w:t xml:space="preserve"> de dezembro de 2023</w:t>
      </w:r>
      <w:r w:rsidR="001B2B1F" w:rsidRPr="001B2B1F">
        <w:rPr>
          <w:rFonts w:ascii="Cambria Math" w:hAnsi="Cambria Math"/>
          <w:b/>
          <w:color w:val="000000"/>
          <w:sz w:val="28"/>
          <w:szCs w:val="28"/>
        </w:rPr>
        <w:t>.</w:t>
      </w:r>
    </w:p>
    <w:p w:rsidR="001B2B1F" w:rsidRPr="001B2B1F" w:rsidRDefault="001B2B1F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1B2B1F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1B2B1F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65460B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>Ivan Martins da Silva</w:t>
      </w:r>
    </w:p>
    <w:p w:rsidR="001B2B1F" w:rsidRPr="0065460B" w:rsidRDefault="001B2B1F" w:rsidP="0065460B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 w:rsidRPr="001B2B1F">
        <w:rPr>
          <w:rFonts w:ascii="Cambria Math" w:hAnsi="Cambria Math"/>
          <w:b/>
          <w:color w:val="000000"/>
          <w:sz w:val="28"/>
          <w:szCs w:val="28"/>
        </w:rPr>
        <w:t>Vereador</w:t>
      </w:r>
    </w:p>
    <w:p w:rsidR="001B2B1F" w:rsidRDefault="0065460B" w:rsidP="001B2B1F">
      <w:pPr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4504055" cy="9758045"/>
            <wp:effectExtent l="0" t="0" r="0" b="0"/>
            <wp:docPr id="1" name="Imagem 1" descr="C:\Users\Usuario\Desktop\croqui - mão unica-rua porangatú-i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roqui - mão unica-rua porangatú-iva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0B" w:rsidRPr="001B2B1F" w:rsidRDefault="0065460B" w:rsidP="001B2B1F">
      <w:pPr>
        <w:jc w:val="both"/>
        <w:rPr>
          <w:rFonts w:ascii="Cambria Math" w:hAnsi="Cambria Math"/>
          <w:sz w:val="28"/>
          <w:szCs w:val="28"/>
        </w:rPr>
      </w:pPr>
    </w:p>
    <w:p w:rsidR="001B2B1F" w:rsidRDefault="0065460B" w:rsidP="001B2B1F">
      <w:pPr>
        <w:pStyle w:val="NormalWeb"/>
        <w:spacing w:before="0" w:beforeAutospacing="0"/>
        <w:rPr>
          <w:color w:val="000000"/>
          <w:sz w:val="27"/>
          <w:szCs w:val="27"/>
        </w:rPr>
      </w:pPr>
      <w:r w:rsidRPr="0065460B">
        <w:rPr>
          <w:color w:val="000000"/>
          <w:sz w:val="27"/>
          <w:szCs w:val="27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pt;height:593.7pt" o:ole="">
            <v:imagedata r:id="rId6" o:title=""/>
          </v:shape>
          <o:OLEObject Type="Embed" ProgID="Acrobat.Document.DC" ShapeID="_x0000_i1025" DrawAspect="Content" ObjectID="_1763525120" r:id="rId7"/>
        </w:object>
      </w:r>
    </w:p>
    <w:sectPr w:rsidR="001B2B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1F"/>
    <w:rsid w:val="0001159A"/>
    <w:rsid w:val="00140174"/>
    <w:rsid w:val="001B2B1F"/>
    <w:rsid w:val="00454230"/>
    <w:rsid w:val="00583066"/>
    <w:rsid w:val="0065460B"/>
    <w:rsid w:val="00A01319"/>
    <w:rsid w:val="00A5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B1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2B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159A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B1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2B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15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7</cp:revision>
  <cp:lastPrinted>2023-12-08T10:15:00Z</cp:lastPrinted>
  <dcterms:created xsi:type="dcterms:W3CDTF">2022-06-10T12:27:00Z</dcterms:created>
  <dcterms:modified xsi:type="dcterms:W3CDTF">2023-12-08T10:19:00Z</dcterms:modified>
</cp:coreProperties>
</file>