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049/2023</w:t>
      </w: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AA6691" w:rsidRDefault="00AA6691" w:rsidP="00AA6691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AA6691" w:rsidRDefault="00AA6691" w:rsidP="00AA6691">
      <w:pPr>
        <w:shd w:val="clear" w:color="auto" w:fill="FFFFFF"/>
        <w:spacing w:after="0" w:line="240" w:lineRule="auto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a Atleta de Fisiculturismo </w:t>
      </w:r>
      <w:proofErr w:type="spellStart"/>
      <w:r>
        <w:rPr>
          <w:rFonts w:ascii="Cambria Math" w:hAnsi="Cambria Math"/>
          <w:sz w:val="24"/>
          <w:szCs w:val="24"/>
        </w:rPr>
        <w:t>Lesly</w:t>
      </w:r>
      <w:proofErr w:type="spellEnd"/>
      <w:r>
        <w:rPr>
          <w:rFonts w:ascii="Cambria Math" w:hAnsi="Cambria Math"/>
          <w:sz w:val="24"/>
          <w:szCs w:val="24"/>
        </w:rPr>
        <w:t xml:space="preserve"> Pires Lima. Esta homenagem se faz jus como forma de reconhecimento pelo esforço, dedicação, atuação no esporte, por ser uma grande atleta, por ter representado nosso município em competições e pelas conquistas almejadas. Assim peço o apoio dos nobres Pares desta Casa de Leis para a aprovação desta Moção de Aplauso.</w:t>
      </w:r>
    </w:p>
    <w:p w:rsidR="00AA6691" w:rsidRDefault="00AA6691" w:rsidP="00AA6691">
      <w:pPr>
        <w:jc w:val="both"/>
        <w:rPr>
          <w:rFonts w:ascii="Cambria Math" w:hAnsi="Cambria Math"/>
          <w:sz w:val="24"/>
          <w:szCs w:val="24"/>
        </w:rPr>
      </w:pPr>
    </w:p>
    <w:p w:rsidR="00AA6691" w:rsidRDefault="00AA6691" w:rsidP="00AA66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A6691" w:rsidRDefault="00AA6691" w:rsidP="00AA66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A6691" w:rsidRDefault="00AA6691" w:rsidP="00AA66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AA6691" w:rsidRDefault="00AA6691" w:rsidP="00AA66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AA6691" w:rsidRDefault="00AA6691" w:rsidP="00AA669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AA6691" w:rsidRDefault="00AA6691" w:rsidP="00AA669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A6691" w:rsidRDefault="00AA6691" w:rsidP="00AA6691"/>
    <w:p w:rsidR="00AA6691" w:rsidRDefault="00AA6691" w:rsidP="00AA6691"/>
    <w:p w:rsidR="00AA6691" w:rsidRDefault="00AA6691" w:rsidP="00AA6691"/>
    <w:p w:rsidR="004B6EF3" w:rsidRDefault="004B6EF3"/>
    <w:sectPr w:rsidR="004B6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91"/>
    <w:rsid w:val="004B6EF3"/>
    <w:rsid w:val="00A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9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9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2023-11-30T17:16:00Z</dcterms:created>
  <dcterms:modified xsi:type="dcterms:W3CDTF">2023-11-30T17:17:00Z</dcterms:modified>
</cp:coreProperties>
</file>