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440/2023</w:t>
      </w: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ADRIANO LAURINDO DA SILVA</w:t>
      </w:r>
    </w:p>
    <w:p w:rsidR="00F54713" w:rsidRDefault="00F54713" w:rsidP="00F547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F54713" w:rsidRDefault="00F54713" w:rsidP="00F54713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F54713" w:rsidRDefault="00F54713" w:rsidP="00F54713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F54713" w:rsidRDefault="00F54713" w:rsidP="00F54713">
      <w:pPr>
        <w:ind w:firstLine="851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>que seja encaminhado expediente a</w:t>
      </w:r>
      <w:r>
        <w:rPr>
          <w:rFonts w:ascii="Cambria Math" w:hAnsi="Cambria Math" w:cs="Calibri"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 w:cs="Segoe UI"/>
          <w:color w:val="000000" w:themeColor="text1"/>
        </w:rPr>
        <w:t xml:space="preserve">Secretaria de Estado de Agricultura Familiar – SEAF/MT, </w:t>
      </w:r>
      <w:r>
        <w:rPr>
          <w:rFonts w:ascii="Cambria Math" w:hAnsi="Cambria Math"/>
          <w:color w:val="000000" w:themeColor="text1"/>
          <w:shd w:val="clear" w:color="auto" w:fill="FFFFFF"/>
        </w:rPr>
        <w:t>no sentido de viabilizar recursos financeiros através de Emenda Parlamentar para a aquisição de Kit Agrícola que será destinado a APCM- Associação Dos Produtores Rurais em Torno do Córrego Murtinho, de Nova Xavantina-MT.</w:t>
      </w:r>
    </w:p>
    <w:p w:rsidR="00F54713" w:rsidRDefault="00F54713" w:rsidP="00F54713">
      <w:pPr>
        <w:jc w:val="both"/>
        <w:rPr>
          <w:rFonts w:ascii="Cambria Math" w:hAnsi="Cambria Math" w:cstheme="majorHAnsi"/>
          <w:color w:val="000000" w:themeColor="text1"/>
        </w:rPr>
      </w:pPr>
    </w:p>
    <w:p w:rsidR="00F54713" w:rsidRDefault="00F54713" w:rsidP="00F54713">
      <w:pPr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F54713" w:rsidRDefault="00F54713" w:rsidP="00F54713">
      <w:pPr>
        <w:jc w:val="both"/>
        <w:rPr>
          <w:rFonts w:ascii="Cambria Math" w:hAnsi="Cambria Math" w:cstheme="majorHAnsi"/>
          <w:b/>
          <w:color w:val="000000" w:themeColor="text1"/>
        </w:rPr>
      </w:pPr>
    </w:p>
    <w:p w:rsidR="00F54713" w:rsidRDefault="00F54713" w:rsidP="00F54713">
      <w:pPr>
        <w:pStyle w:val="Indica"/>
        <w:ind w:firstLine="993"/>
        <w:rPr>
          <w:rFonts w:ascii="Cambria Math" w:hAnsi="Cambria Math" w:cs="Arial"/>
          <w:color w:val="000000" w:themeColor="text1"/>
          <w:szCs w:val="24"/>
        </w:rPr>
      </w:pPr>
      <w:r>
        <w:rPr>
          <w:rFonts w:ascii="Cambria Math" w:hAnsi="Cambria Math" w:cs="Arial"/>
          <w:color w:val="000000" w:themeColor="text1"/>
          <w:szCs w:val="24"/>
        </w:rPr>
        <w:t xml:space="preserve">Esta indicação visa atender a necessidade local, considerando os serviços promovidos pela Associação dos produtores rurais da referida região. </w:t>
      </w:r>
      <w:r>
        <w:rPr>
          <w:rFonts w:ascii="Cambria Math" w:hAnsi="Cambria Math"/>
          <w:color w:val="000000" w:themeColor="text1"/>
          <w:szCs w:val="24"/>
          <w:shd w:val="clear" w:color="auto" w:fill="FFFFFF"/>
        </w:rPr>
        <w:t xml:space="preserve">O objetivo principal é fortalecer e apoiar os pequenos produtores locais, proporcionando condições para o aumento da produtividade e, consequentemente, melhorando as condições de vida dessas famílias, além de assegurar </w:t>
      </w:r>
      <w:r>
        <w:rPr>
          <w:rFonts w:ascii="Cambria Math" w:hAnsi="Cambria Math" w:cs="Arial"/>
          <w:color w:val="000000" w:themeColor="text1"/>
          <w:szCs w:val="24"/>
        </w:rPr>
        <w:t xml:space="preserve">maior suporte e segurança à população rural. Diante do exposto, apresenta-se a presente indicação para que nos atenda com a aquisição deste kit agrícola, podendo ser </w:t>
      </w:r>
      <w:r>
        <w:rPr>
          <w:rFonts w:ascii="Cambria Math" w:hAnsi="Cambria Math"/>
          <w:color w:val="000000" w:themeColor="text1"/>
          <w:spacing w:val="2"/>
          <w:szCs w:val="24"/>
          <w:shd w:val="clear" w:color="auto" w:fill="FCFCFC"/>
        </w:rPr>
        <w:t>carrinho de mão, botas, enxada, lima, trator manual para hortaliça, entre outros</w:t>
      </w:r>
      <w:r>
        <w:rPr>
          <w:rFonts w:ascii="Cambria Math" w:hAnsi="Cambria Math" w:cstheme="majorHAnsi"/>
          <w:color w:val="000000" w:themeColor="text1"/>
          <w:szCs w:val="24"/>
        </w:rPr>
        <w:t xml:space="preserve">. Assim peço o apoio dos nobres Pares desta Casa de Leis para a aprovação desta nossa Indicação. </w:t>
      </w:r>
    </w:p>
    <w:p w:rsidR="00F54713" w:rsidRDefault="00F54713" w:rsidP="00F5471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F54713" w:rsidRDefault="00F54713" w:rsidP="00F5471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F54713" w:rsidRDefault="00F54713" w:rsidP="00F5471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novembro de 2023.</w:t>
      </w:r>
    </w:p>
    <w:p w:rsidR="00F54713" w:rsidRDefault="00F54713" w:rsidP="00F54713">
      <w:pPr>
        <w:rPr>
          <w:rFonts w:ascii="Cambria Math" w:hAnsi="Cambria Math"/>
          <w:b/>
          <w:color w:val="000000" w:themeColor="text1"/>
        </w:rPr>
      </w:pPr>
    </w:p>
    <w:p w:rsidR="00F54713" w:rsidRDefault="00F54713" w:rsidP="00F54713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ADRIANO LAURINDO DA SILVA</w:t>
      </w:r>
    </w:p>
    <w:p w:rsidR="00F54713" w:rsidRDefault="00F54713" w:rsidP="00F5471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F54713" w:rsidRDefault="00F54713" w:rsidP="00F54713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F54713" w:rsidRDefault="00F54713" w:rsidP="00F54713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Elias Bueno de Souza   Anilton Silva de Moura</w:t>
      </w:r>
    </w:p>
    <w:p w:rsidR="00F54713" w:rsidRDefault="00F54713" w:rsidP="00F5471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Vereador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F54713" w:rsidRDefault="00F54713" w:rsidP="00F54713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F54713" w:rsidRDefault="00F54713" w:rsidP="00F54713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F54713" w:rsidRDefault="00F54713" w:rsidP="00F54713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Vereador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F54713" w:rsidRDefault="00F54713" w:rsidP="00F54713">
      <w:pPr>
        <w:rPr>
          <w:rFonts w:ascii="Cambria Math" w:hAnsi="Cambria Math"/>
          <w:b/>
        </w:rPr>
      </w:pPr>
    </w:p>
    <w:p w:rsidR="00F54713" w:rsidRDefault="00F54713" w:rsidP="00F54713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Paulo C. Trindade        Jubio C. M. de Moraes (Jubinha)       Willian M. Batista-</w:t>
      </w:r>
      <w:proofErr w:type="gramStart"/>
      <w:r>
        <w:rPr>
          <w:rFonts w:ascii="Cambria Math" w:hAnsi="Cambria Math"/>
          <w:b/>
        </w:rPr>
        <w:t>Bicudo</w:t>
      </w:r>
      <w:proofErr w:type="gramEnd"/>
    </w:p>
    <w:p w:rsidR="00F54713" w:rsidRDefault="00F54713" w:rsidP="00F54713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Vereador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F54713" w:rsidRDefault="00F54713" w:rsidP="00F54713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F54713" w:rsidRDefault="00F54713" w:rsidP="00F54713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                                              </w:t>
      </w:r>
      <w:r>
        <w:rPr>
          <w:rFonts w:ascii="Cambria Math" w:hAnsi="Cambria Math"/>
          <w:b/>
        </w:rPr>
        <w:t>Ednaldo Fragas</w:t>
      </w:r>
      <w:r>
        <w:rPr>
          <w:rFonts w:ascii="Cambria Math" w:hAnsi="Cambria Math"/>
          <w:b/>
          <w:szCs w:val="28"/>
        </w:rPr>
        <w:t xml:space="preserve"> da Silva- Quatizinho                </w:t>
      </w:r>
    </w:p>
    <w:p w:rsidR="00F54713" w:rsidRDefault="00F54713" w:rsidP="00F54713">
      <w:r>
        <w:rPr>
          <w:rFonts w:ascii="Cambria Math" w:hAnsi="Cambria Math"/>
          <w:b/>
        </w:rPr>
        <w:t xml:space="preserve">            </w:t>
      </w:r>
      <w:r>
        <w:rPr>
          <w:rFonts w:ascii="Cambria Math" w:hAnsi="Cambria Math"/>
          <w:b/>
        </w:rPr>
        <w:t xml:space="preserve">                                                    </w:t>
      </w:r>
      <w:bookmarkStart w:id="0" w:name="_GoBack"/>
      <w:bookmarkEnd w:id="0"/>
      <w:r>
        <w:rPr>
          <w:rFonts w:ascii="Cambria Math" w:hAnsi="Cambria Math"/>
          <w:b/>
        </w:rPr>
        <w:t xml:space="preserve"> Vereador                          </w:t>
      </w:r>
    </w:p>
    <w:p w:rsidR="005D0C4B" w:rsidRDefault="005D0C4B"/>
    <w:sectPr w:rsidR="005D0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13"/>
    <w:rsid w:val="005D0C4B"/>
    <w:rsid w:val="00F5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dica">
    <w:name w:val="Indica"/>
    <w:qFormat/>
    <w:rsid w:val="00F54713"/>
    <w:pPr>
      <w:spacing w:line="240" w:lineRule="auto"/>
      <w:ind w:firstLine="2268"/>
      <w:jc w:val="both"/>
    </w:pPr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dica">
    <w:name w:val="Indica"/>
    <w:qFormat/>
    <w:rsid w:val="00F54713"/>
    <w:pPr>
      <w:spacing w:line="240" w:lineRule="auto"/>
      <w:ind w:firstLine="2268"/>
      <w:jc w:val="both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2023-11-16T20:50:00Z</dcterms:created>
  <dcterms:modified xsi:type="dcterms:W3CDTF">2023-11-16T20:51:00Z</dcterms:modified>
</cp:coreProperties>
</file>