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D90" w:rsidRDefault="00116D90" w:rsidP="00116D90">
      <w:pPr>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r>
        <w:rPr>
          <w:rFonts w:ascii="Cambria Math" w:hAnsi="Cambria Math"/>
          <w:b/>
          <w:sz w:val="24"/>
          <w:szCs w:val="24"/>
        </w:rPr>
        <w:t>INDICAÇÃO N° 434/2023</w:t>
      </w:r>
    </w:p>
    <w:p w:rsidR="00116D90" w:rsidRDefault="00116D90" w:rsidP="00116D90">
      <w:pPr>
        <w:spacing w:after="0" w:line="240" w:lineRule="auto"/>
        <w:rPr>
          <w:rFonts w:ascii="Cambria Math" w:hAnsi="Cambria Math"/>
          <w:b/>
          <w:sz w:val="24"/>
          <w:szCs w:val="24"/>
        </w:rPr>
      </w:pPr>
      <w:r>
        <w:rPr>
          <w:rFonts w:ascii="Cambria Math" w:hAnsi="Cambria Math"/>
          <w:b/>
          <w:sz w:val="24"/>
          <w:szCs w:val="24"/>
        </w:rPr>
        <w:t>AUTOR: JOSÉ ALTAMIRO DA SILVA (NEGO)</w:t>
      </w:r>
    </w:p>
    <w:p w:rsidR="00116D90" w:rsidRDefault="00116D90" w:rsidP="00116D90">
      <w:pPr>
        <w:spacing w:after="0" w:line="240" w:lineRule="auto"/>
        <w:rPr>
          <w:rFonts w:ascii="Cambria Math" w:hAnsi="Cambria Math"/>
          <w:b/>
          <w:sz w:val="24"/>
          <w:szCs w:val="24"/>
        </w:rPr>
      </w:pPr>
      <w:r>
        <w:rPr>
          <w:rFonts w:ascii="Cambria Math" w:hAnsi="Cambria Math"/>
          <w:b/>
          <w:sz w:val="24"/>
          <w:szCs w:val="24"/>
        </w:rPr>
        <w:t xml:space="preserve">                         </w:t>
      </w:r>
    </w:p>
    <w:p w:rsidR="00116D90" w:rsidRDefault="00116D90" w:rsidP="00116D90">
      <w:pPr>
        <w:spacing w:after="0"/>
        <w:rPr>
          <w:rFonts w:ascii="Cambria Math" w:hAnsi="Cambria Math"/>
          <w:sz w:val="24"/>
          <w:szCs w:val="24"/>
        </w:rPr>
      </w:pPr>
      <w:r>
        <w:rPr>
          <w:rFonts w:ascii="Cambria Math" w:hAnsi="Cambria Math"/>
          <w:sz w:val="24"/>
          <w:szCs w:val="24"/>
        </w:rPr>
        <w:tab/>
      </w:r>
      <w:r>
        <w:rPr>
          <w:rFonts w:ascii="Cambria Math" w:hAnsi="Cambria Math"/>
          <w:sz w:val="24"/>
          <w:szCs w:val="24"/>
        </w:rPr>
        <w:tab/>
        <w:t>Senhor Presidente</w:t>
      </w:r>
    </w:p>
    <w:p w:rsidR="00116D90" w:rsidRDefault="00116D90" w:rsidP="00116D90">
      <w:pPr>
        <w:spacing w:after="0"/>
        <w:rPr>
          <w:rFonts w:ascii="Cambria Math" w:hAnsi="Cambria Math"/>
          <w:sz w:val="24"/>
          <w:szCs w:val="24"/>
        </w:rPr>
      </w:pPr>
    </w:p>
    <w:p w:rsidR="00116D90" w:rsidRDefault="00116D90" w:rsidP="00116D90">
      <w:pPr>
        <w:spacing w:after="0"/>
        <w:ind w:firstLine="708"/>
        <w:jc w:val="both"/>
        <w:rPr>
          <w:rFonts w:ascii="Cambria Math" w:hAnsi="Cambria Math"/>
          <w:sz w:val="24"/>
          <w:szCs w:val="24"/>
        </w:rPr>
      </w:pPr>
      <w:r>
        <w:rPr>
          <w:rFonts w:ascii="Cambria Math" w:eastAsia="Times New Roman" w:hAnsi="Cambria Math" w:cs="Times New Roman"/>
          <w:sz w:val="24"/>
          <w:szCs w:val="24"/>
          <w:lang w:eastAsia="pt-BR"/>
        </w:rPr>
        <w:t xml:space="preserve">De acordo com o Regimento Interno desta Casa de Leis e depois de ouvido </w:t>
      </w:r>
      <w:proofErr w:type="gramStart"/>
      <w:r>
        <w:rPr>
          <w:rFonts w:ascii="Cambria Math" w:eastAsia="Times New Roman" w:hAnsi="Cambria Math" w:cs="Times New Roman"/>
          <w:sz w:val="24"/>
          <w:szCs w:val="24"/>
          <w:lang w:eastAsia="pt-BR"/>
        </w:rPr>
        <w:t xml:space="preserve">o Soberano </w:t>
      </w:r>
      <w:r>
        <w:rPr>
          <w:rFonts w:ascii="Cambria Math" w:eastAsia="Times New Roman" w:hAnsi="Cambria Math" w:cs="Times New Roman"/>
          <w:color w:val="000000" w:themeColor="text1"/>
          <w:sz w:val="24"/>
          <w:szCs w:val="24"/>
          <w:lang w:eastAsia="pt-BR"/>
        </w:rPr>
        <w:t>Plenário solicito</w:t>
      </w:r>
      <w:proofErr w:type="gramEnd"/>
      <w:r>
        <w:rPr>
          <w:rFonts w:ascii="Cambria Math" w:eastAsia="Times New Roman" w:hAnsi="Cambria Math" w:cs="Times New Roman"/>
          <w:color w:val="000000" w:themeColor="text1"/>
          <w:sz w:val="24"/>
          <w:szCs w:val="24"/>
          <w:lang w:eastAsia="pt-BR"/>
        </w:rPr>
        <w:t xml:space="preserve"> a V. Exa., que seja encaminhado expediente </w:t>
      </w:r>
      <w:r>
        <w:rPr>
          <w:rFonts w:ascii="Cambria Math" w:hAnsi="Cambria Math"/>
          <w:sz w:val="24"/>
          <w:szCs w:val="24"/>
        </w:rPr>
        <w:t xml:space="preserve">ao prefeito Municipal com cópia ao Secretário Municipal da cidade, mostrando a necessidade de fazer as melhorias adequadas, na sarjeta do meio fio da Rua Arara no Bairro </w:t>
      </w:r>
      <w:r>
        <w:rPr>
          <w:rFonts w:ascii="Cambria Math" w:hAnsi="Cambria Math"/>
          <w:sz w:val="24"/>
          <w:szCs w:val="24"/>
        </w:rPr>
        <w:t>Toneto</w:t>
      </w:r>
      <w:bookmarkStart w:id="0" w:name="_GoBack"/>
      <w:bookmarkEnd w:id="0"/>
      <w:r>
        <w:rPr>
          <w:rFonts w:ascii="Cambria Math" w:hAnsi="Cambria Math"/>
          <w:sz w:val="24"/>
          <w:szCs w:val="24"/>
        </w:rPr>
        <w:t>, em frente a capela são Miguel Arcanjo.</w:t>
      </w:r>
    </w:p>
    <w:p w:rsidR="00116D90" w:rsidRDefault="00116D90" w:rsidP="00116D90">
      <w:pPr>
        <w:spacing w:after="0"/>
        <w:ind w:firstLine="708"/>
        <w:jc w:val="both"/>
        <w:rPr>
          <w:rFonts w:ascii="Cambria Math" w:hAnsi="Cambria Math" w:cstheme="minorHAnsi"/>
          <w:color w:val="000000" w:themeColor="text1"/>
          <w:sz w:val="24"/>
          <w:szCs w:val="24"/>
        </w:rPr>
      </w:pPr>
    </w:p>
    <w:p w:rsidR="00116D90" w:rsidRDefault="00116D90" w:rsidP="00116D90">
      <w:pPr>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rsidR="00116D90" w:rsidRDefault="00116D90" w:rsidP="00116D90">
      <w:pPr>
        <w:ind w:firstLine="851"/>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J U S T I F I C A T I V A</w:t>
      </w:r>
    </w:p>
    <w:p w:rsidR="00116D90" w:rsidRDefault="00116D90" w:rsidP="00116D90">
      <w:pPr>
        <w:ind w:firstLine="708"/>
        <w:jc w:val="both"/>
        <w:rPr>
          <w:rFonts w:ascii="Cambria Math" w:hAnsi="Cambria Math"/>
          <w:b/>
          <w:color w:val="000000" w:themeColor="text1"/>
          <w:sz w:val="24"/>
          <w:szCs w:val="24"/>
        </w:rPr>
      </w:pPr>
      <w:r>
        <w:rPr>
          <w:rFonts w:ascii="Cambria Math" w:hAnsi="Cambria Math"/>
          <w:sz w:val="24"/>
          <w:szCs w:val="24"/>
        </w:rPr>
        <w:t xml:space="preserve">Esta nossa indicação tem como principal objetivo, melhorar para as pessoas que necessitam trafegar por este local, pois hoje neste local tem uma valeta que está causando acidentes, as pessoas vão caminhar e quando precisa atravessar a rua, se deparam com uma valeta para atravessar, e com as melhorias vai evitar os acidentes e melhorar a passagem para os munícipes. </w:t>
      </w:r>
      <w:r>
        <w:rPr>
          <w:rFonts w:ascii="Cambria Math" w:hAnsi="Cambria Math"/>
          <w:color w:val="000000" w:themeColor="text1"/>
          <w:sz w:val="24"/>
          <w:szCs w:val="24"/>
        </w:rPr>
        <w:t>Assim peço o apoio dos nobres Pares desta Casa de Leis para a aprovação desta nossa indicação.</w:t>
      </w:r>
    </w:p>
    <w:p w:rsidR="00116D90" w:rsidRDefault="00116D90" w:rsidP="00116D90">
      <w:pPr>
        <w:spacing w:after="0"/>
        <w:jc w:val="center"/>
        <w:rPr>
          <w:rFonts w:ascii="Cambria Math" w:hAnsi="Cambria Math"/>
          <w:b/>
          <w:sz w:val="24"/>
          <w:szCs w:val="24"/>
        </w:rPr>
      </w:pPr>
      <w:r>
        <w:rPr>
          <w:rFonts w:ascii="Cambria Math" w:hAnsi="Cambria Math"/>
          <w:b/>
          <w:sz w:val="24"/>
          <w:szCs w:val="24"/>
        </w:rPr>
        <w:t>Sala das Sessões da Câmara Municipal</w:t>
      </w:r>
    </w:p>
    <w:p w:rsidR="00116D90" w:rsidRDefault="00116D90" w:rsidP="00116D90">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116D90" w:rsidRDefault="00116D90" w:rsidP="00116D90">
      <w:pPr>
        <w:spacing w:after="0" w:line="240" w:lineRule="auto"/>
        <w:jc w:val="center"/>
        <w:rPr>
          <w:rFonts w:ascii="Cambria Math" w:hAnsi="Cambria Math"/>
          <w:b/>
          <w:sz w:val="24"/>
          <w:szCs w:val="24"/>
        </w:rPr>
      </w:pPr>
      <w:r>
        <w:rPr>
          <w:rFonts w:ascii="Cambria Math" w:hAnsi="Cambria Math"/>
          <w:b/>
          <w:sz w:val="24"/>
          <w:szCs w:val="24"/>
        </w:rPr>
        <w:t>Nova Xavantina-MT, 21 de novembro de 2023.</w:t>
      </w:r>
    </w:p>
    <w:p w:rsidR="00116D90" w:rsidRDefault="00116D90" w:rsidP="00116D90">
      <w:pPr>
        <w:spacing w:after="0" w:line="240" w:lineRule="auto"/>
        <w:jc w:val="both"/>
        <w:rPr>
          <w:rFonts w:ascii="Cambria Math" w:hAnsi="Cambria Math"/>
          <w:b/>
          <w:sz w:val="24"/>
          <w:szCs w:val="24"/>
        </w:rPr>
      </w:pPr>
    </w:p>
    <w:p w:rsidR="00116D90" w:rsidRDefault="00116D90" w:rsidP="00116D90">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JOSE ALTAMIRO DA SILVA – (Nego)</w:t>
      </w:r>
    </w:p>
    <w:p w:rsidR="00116D90" w:rsidRDefault="00116D90" w:rsidP="00116D90">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ab/>
      </w:r>
      <w:r>
        <w:rPr>
          <w:rFonts w:ascii="Cambria Math" w:hAnsi="Cambria Math"/>
          <w:b/>
          <w:sz w:val="24"/>
          <w:szCs w:val="24"/>
        </w:rPr>
        <w:tab/>
        <w:t xml:space="preserve">                        Vereador</w:t>
      </w:r>
    </w:p>
    <w:p w:rsidR="00116D90" w:rsidRDefault="00116D90" w:rsidP="00116D90">
      <w:pPr>
        <w:tabs>
          <w:tab w:val="left" w:pos="1418"/>
          <w:tab w:val="left" w:pos="2127"/>
        </w:tabs>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Anilton Silva de Moura       Adriano L. da Silva    </w:t>
      </w:r>
    </w:p>
    <w:p w:rsidR="00116D90" w:rsidRDefault="00116D90" w:rsidP="00116D90">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r>
        <w:rPr>
          <w:rFonts w:ascii="Cambria Math" w:hAnsi="Cambria Math"/>
          <w:b/>
          <w:sz w:val="24"/>
          <w:szCs w:val="24"/>
        </w:rPr>
        <w:tab/>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116D90" w:rsidRDefault="00116D90" w:rsidP="00116D90">
      <w:pPr>
        <w:tabs>
          <w:tab w:val="left" w:pos="3402"/>
          <w:tab w:val="left" w:pos="6135"/>
        </w:tabs>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r>
        <w:rPr>
          <w:rFonts w:ascii="Cambria Math" w:hAnsi="Cambria Math"/>
          <w:b/>
          <w:sz w:val="24"/>
          <w:szCs w:val="24"/>
        </w:rPr>
        <w:t>Paulo C. Trindade     Willian M. Batista (Bicudo)        Jubio C. M. de Moraes (Jubinha</w:t>
      </w:r>
      <w:proofErr w:type="gramStart"/>
      <w:r>
        <w:rPr>
          <w:rFonts w:ascii="Cambria Math" w:hAnsi="Cambria Math"/>
          <w:b/>
          <w:sz w:val="24"/>
          <w:szCs w:val="24"/>
        </w:rPr>
        <w:t>)</w:t>
      </w:r>
      <w:proofErr w:type="gramEnd"/>
      <w:r>
        <w:rPr>
          <w:rFonts w:ascii="Cambria Math" w:hAnsi="Cambria Math"/>
          <w:b/>
          <w:sz w:val="24"/>
          <w:szCs w:val="24"/>
        </w:rPr>
        <w:t xml:space="preserve">    </w:t>
      </w:r>
    </w:p>
    <w:p w:rsidR="00116D90" w:rsidRDefault="00116D90" w:rsidP="00116D90">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116D90" w:rsidRDefault="00116D90" w:rsidP="00116D90">
      <w:pPr>
        <w:spacing w:after="0" w:line="240" w:lineRule="auto"/>
        <w:rPr>
          <w:rFonts w:ascii="Cambria Math" w:hAnsi="Cambria Math"/>
          <w:b/>
          <w:sz w:val="24"/>
          <w:szCs w:val="24"/>
        </w:rPr>
      </w:pPr>
    </w:p>
    <w:p w:rsidR="00116D90" w:rsidRDefault="00116D90" w:rsidP="00116D90">
      <w:pPr>
        <w:spacing w:after="0" w:line="240" w:lineRule="auto"/>
        <w:rPr>
          <w:rFonts w:ascii="Cambria Math" w:hAnsi="Cambria Math"/>
          <w:b/>
          <w:sz w:val="24"/>
          <w:szCs w:val="24"/>
        </w:rPr>
      </w:pPr>
      <w:r>
        <w:rPr>
          <w:rFonts w:ascii="Cambria Math" w:hAnsi="Cambria Math"/>
          <w:b/>
          <w:sz w:val="24"/>
          <w:szCs w:val="24"/>
        </w:rPr>
        <w:t>Elias Bueno de Souza      Sebastião N. de Oliveira (Curica)          Ivan Martins da Silva</w:t>
      </w:r>
    </w:p>
    <w:p w:rsidR="00116D90" w:rsidRDefault="00116D90" w:rsidP="00116D90">
      <w:pPr>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116D90" w:rsidRDefault="00116D90" w:rsidP="00116D90">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p>
    <w:p w:rsidR="00116D90" w:rsidRDefault="00116D90" w:rsidP="00116D90"/>
    <w:p w:rsidR="00116D90" w:rsidRDefault="00116D90" w:rsidP="00116D90"/>
    <w:p w:rsidR="00116D90" w:rsidRDefault="00116D90" w:rsidP="00116D90"/>
    <w:p w:rsidR="004760C3" w:rsidRDefault="004760C3"/>
    <w:sectPr w:rsidR="004760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90"/>
    <w:rsid w:val="00116D90"/>
    <w:rsid w:val="004760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90"/>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90"/>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28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1518</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2023-11-16T20:40:00Z</dcterms:created>
  <dcterms:modified xsi:type="dcterms:W3CDTF">2023-11-16T20:43:00Z</dcterms:modified>
</cp:coreProperties>
</file>