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0317" w:rsidRDefault="00B70317" w:rsidP="00B70317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B70317" w:rsidRDefault="00B70317" w:rsidP="00B70317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B70317" w:rsidRDefault="00B70317" w:rsidP="00B70317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B70317" w:rsidRDefault="00B70317" w:rsidP="00B70317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B70317" w:rsidRDefault="00B70317" w:rsidP="00B70317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B70317" w:rsidRDefault="00B70317" w:rsidP="00B70317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B70317" w:rsidRDefault="00B70317" w:rsidP="00B70317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B70317" w:rsidRDefault="00B70317" w:rsidP="00B70317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INDICAÇÃO Nº 417/2023</w:t>
      </w:r>
    </w:p>
    <w:p w:rsidR="00B70317" w:rsidRDefault="00B70317" w:rsidP="00B70317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AUTOR: JUBIO CARLOS MONTEL DE MORAES</w:t>
      </w:r>
    </w:p>
    <w:p w:rsidR="00B70317" w:rsidRDefault="00B70317" w:rsidP="00B70317">
      <w:pPr>
        <w:spacing w:after="0"/>
        <w:rPr>
          <w:rFonts w:ascii="Cambria Math" w:hAnsi="Cambria Math"/>
          <w:sz w:val="24"/>
          <w:szCs w:val="24"/>
        </w:rPr>
      </w:pPr>
    </w:p>
    <w:p w:rsidR="00B70317" w:rsidRDefault="00B70317" w:rsidP="00B70317">
      <w:pPr>
        <w:spacing w:after="0"/>
        <w:ind w:firstLine="709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 Senhor Presidente</w:t>
      </w:r>
    </w:p>
    <w:p w:rsidR="00B70317" w:rsidRDefault="00B70317" w:rsidP="00B70317">
      <w:pPr>
        <w:spacing w:after="0"/>
        <w:rPr>
          <w:rFonts w:ascii="Cambria Math" w:hAnsi="Cambria Math"/>
          <w:sz w:val="24"/>
          <w:szCs w:val="24"/>
        </w:rPr>
      </w:pPr>
    </w:p>
    <w:p w:rsidR="00B70317" w:rsidRDefault="00B70317" w:rsidP="00B70317">
      <w:pPr>
        <w:spacing w:after="0"/>
        <w:jc w:val="both"/>
        <w:rPr>
          <w:rFonts w:ascii="Cambria Math" w:hAnsi="Cambria Math" w:cs="Segoe UI"/>
          <w:color w:val="000000" w:themeColor="text1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            </w:t>
      </w:r>
      <w:r>
        <w:rPr>
          <w:rFonts w:ascii="Cambria Math" w:hAnsi="Cambria Math" w:cstheme="majorHAnsi"/>
          <w:sz w:val="24"/>
          <w:szCs w:val="24"/>
        </w:rPr>
        <w:t xml:space="preserve"> </w:t>
      </w:r>
      <w:r>
        <w:rPr>
          <w:rFonts w:ascii="Cambria Math" w:hAnsi="Cambria Math" w:cstheme="majorHAnsi"/>
          <w:color w:val="000000" w:themeColor="text1"/>
          <w:sz w:val="24"/>
          <w:szCs w:val="24"/>
        </w:rPr>
        <w:t xml:space="preserve">De acordo com o Regimento Interno desta Casa de Leis e depois de ouvido </w:t>
      </w:r>
      <w:proofErr w:type="gramStart"/>
      <w:r>
        <w:rPr>
          <w:rFonts w:ascii="Cambria Math" w:hAnsi="Cambria Math" w:cstheme="majorHAnsi"/>
          <w:color w:val="000000" w:themeColor="text1"/>
          <w:sz w:val="24"/>
          <w:szCs w:val="24"/>
        </w:rPr>
        <w:t>o Soberano Plenário, solicito</w:t>
      </w:r>
      <w:proofErr w:type="gramEnd"/>
      <w:r>
        <w:rPr>
          <w:rFonts w:ascii="Cambria Math" w:hAnsi="Cambria Math" w:cstheme="majorHAnsi"/>
          <w:color w:val="000000" w:themeColor="text1"/>
          <w:sz w:val="24"/>
          <w:szCs w:val="24"/>
        </w:rPr>
        <w:t xml:space="preserve"> a V. Exa., que seja encaminhado expediente a </w:t>
      </w:r>
      <w:r>
        <w:rPr>
          <w:rFonts w:ascii="Cambria Math" w:hAnsi="Cambria Math" w:cs="Segoe UI"/>
          <w:color w:val="000000" w:themeColor="text1"/>
          <w:sz w:val="24"/>
          <w:szCs w:val="24"/>
          <w:shd w:val="clear" w:color="auto" w:fill="FFFFFF"/>
        </w:rPr>
        <w:t xml:space="preserve">Secretaria de Estado de Agricultura Familiar – SEAF/MT, </w:t>
      </w:r>
      <w:r>
        <w:rPr>
          <w:rFonts w:ascii="Cambria Math" w:hAnsi="Cambria Math"/>
          <w:color w:val="000000" w:themeColor="text1"/>
          <w:sz w:val="24"/>
          <w:szCs w:val="24"/>
        </w:rPr>
        <w:t xml:space="preserve">mostrando a necessidade de </w:t>
      </w:r>
      <w:r>
        <w:rPr>
          <w:rFonts w:ascii="Cambria Math" w:hAnsi="Cambria Math" w:cs="Segoe UI"/>
          <w:color w:val="000000" w:themeColor="text1"/>
          <w:sz w:val="24"/>
          <w:szCs w:val="24"/>
        </w:rPr>
        <w:t xml:space="preserve">destinar uma Retroescavadeira, um Caminhão Pipa e uma Pá Carregadeira para atender os anseios e demandas do Município de Nova Xavantina-MT. </w:t>
      </w:r>
    </w:p>
    <w:p w:rsidR="00B70317" w:rsidRDefault="00B70317" w:rsidP="00B70317">
      <w:pPr>
        <w:spacing w:after="0"/>
        <w:jc w:val="both"/>
        <w:rPr>
          <w:rFonts w:ascii="Cambria Math" w:hAnsi="Cambria Math" w:cs="Segoe UI"/>
          <w:color w:val="000000" w:themeColor="text1"/>
          <w:sz w:val="24"/>
          <w:szCs w:val="24"/>
        </w:rPr>
      </w:pPr>
    </w:p>
    <w:p w:rsidR="00B70317" w:rsidRDefault="00B70317" w:rsidP="00B70317">
      <w:pPr>
        <w:jc w:val="both"/>
        <w:rPr>
          <w:rFonts w:ascii="Cambria Math" w:hAnsi="Cambria Math" w:cstheme="minorHAnsi"/>
          <w:b/>
          <w:vanish/>
          <w:color w:val="000000" w:themeColor="text1"/>
          <w:sz w:val="24"/>
          <w:szCs w:val="24"/>
        </w:rPr>
      </w:pPr>
      <w:r>
        <w:rPr>
          <w:rFonts w:ascii="Cambria Math" w:hAnsi="Cambria Math" w:cstheme="minorHAnsi"/>
          <w:vanish/>
          <w:color w:val="000000" w:themeColor="text1"/>
          <w:sz w:val="24"/>
          <w:szCs w:val="24"/>
        </w:rPr>
        <w:t>hospital Muni</w:t>
      </w:r>
    </w:p>
    <w:p w:rsidR="00B70317" w:rsidRDefault="00B70317" w:rsidP="00B70317">
      <w:pPr>
        <w:jc w:val="both"/>
        <w:rPr>
          <w:rFonts w:ascii="Cambria Math" w:hAnsi="Cambria Math" w:cstheme="minorHAnsi"/>
          <w:b/>
          <w:color w:val="000000" w:themeColor="text1"/>
          <w:sz w:val="24"/>
          <w:szCs w:val="24"/>
        </w:rPr>
      </w:pPr>
      <w:r>
        <w:rPr>
          <w:rFonts w:ascii="Cambria Math" w:hAnsi="Cambria Math" w:cstheme="minorHAnsi"/>
          <w:b/>
          <w:color w:val="000000" w:themeColor="text1"/>
          <w:sz w:val="24"/>
          <w:szCs w:val="24"/>
        </w:rPr>
        <w:tab/>
      </w:r>
      <w:r>
        <w:rPr>
          <w:rFonts w:ascii="Cambria Math" w:hAnsi="Cambria Math" w:cstheme="minorHAnsi"/>
          <w:b/>
          <w:color w:val="000000" w:themeColor="text1"/>
          <w:sz w:val="24"/>
          <w:szCs w:val="24"/>
        </w:rPr>
        <w:tab/>
        <w:t xml:space="preserve">   J U S T I F I C A T I VA</w:t>
      </w:r>
    </w:p>
    <w:p w:rsidR="00B70317" w:rsidRDefault="00B70317" w:rsidP="00B70317">
      <w:pPr>
        <w:jc w:val="both"/>
        <w:rPr>
          <w:rFonts w:ascii="Cambria Math" w:hAnsi="Cambria Math"/>
          <w:sz w:val="24"/>
          <w:szCs w:val="24"/>
        </w:rPr>
      </w:pPr>
      <w:r>
        <w:rPr>
          <w:rFonts w:ascii="Cambria Math" w:hAnsi="Cambria Math" w:cstheme="minorHAnsi"/>
          <w:b/>
          <w:color w:val="000000" w:themeColor="text1"/>
          <w:sz w:val="24"/>
          <w:szCs w:val="24"/>
        </w:rPr>
        <w:tab/>
      </w:r>
      <w:r>
        <w:rPr>
          <w:rFonts w:ascii="Cambria Math" w:hAnsi="Cambria Math"/>
          <w:sz w:val="24"/>
          <w:szCs w:val="24"/>
        </w:rPr>
        <w:t xml:space="preserve">Justificamos a presente indicação, levando em consideração a veemente necessidade de adquirir uma retroescavadeira, um </w:t>
      </w:r>
      <w:r>
        <w:rPr>
          <w:rFonts w:ascii="Cambria Math" w:hAnsi="Cambria Math" w:cs="Segoe UI"/>
          <w:color w:val="000000" w:themeColor="text1"/>
          <w:sz w:val="24"/>
          <w:szCs w:val="24"/>
        </w:rPr>
        <w:t xml:space="preserve">caminhão pipa e uma pá carregadeira, </w:t>
      </w:r>
      <w:r>
        <w:rPr>
          <w:rFonts w:ascii="Cambria Math" w:hAnsi="Cambria Math"/>
          <w:sz w:val="24"/>
          <w:szCs w:val="24"/>
        </w:rPr>
        <w:t xml:space="preserve">com a finalidade de atender nossas demandas, pois possibilitará celeridade na execução dos trabalhos e muito colaborará para aperfeiçoar a estrutura operacional do nosso Município. </w:t>
      </w:r>
      <w:r>
        <w:rPr>
          <w:rFonts w:ascii="Cambria Math" w:hAnsi="Cambria Math" w:cstheme="minorHAnsi"/>
          <w:color w:val="000000" w:themeColor="text1"/>
          <w:sz w:val="24"/>
          <w:szCs w:val="24"/>
        </w:rPr>
        <w:t xml:space="preserve">Assim peço o apoio dos nobres Pares desta Casa de Leis para aprovação desta nossa indicação. </w:t>
      </w:r>
    </w:p>
    <w:p w:rsidR="00B70317" w:rsidRDefault="00B70317" w:rsidP="00B70317">
      <w:pPr>
        <w:spacing w:after="0" w:line="240" w:lineRule="auto"/>
        <w:jc w:val="both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                                 </w:t>
      </w:r>
      <w:r>
        <w:rPr>
          <w:rFonts w:ascii="Cambria Math" w:hAnsi="Cambria Math"/>
          <w:b/>
          <w:sz w:val="24"/>
          <w:szCs w:val="24"/>
        </w:rPr>
        <w:t>Sala das Sessões da Câmara Municipal</w:t>
      </w:r>
    </w:p>
    <w:p w:rsidR="00B70317" w:rsidRDefault="00B70317" w:rsidP="00B70317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Palácio Adiel Antônio Ribeiro</w:t>
      </w:r>
    </w:p>
    <w:p w:rsidR="00B70317" w:rsidRDefault="00B70317" w:rsidP="00B70317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Nova Xavantina-MT, 13 de novembro de 2023.</w:t>
      </w:r>
    </w:p>
    <w:p w:rsidR="00B70317" w:rsidRDefault="00B70317" w:rsidP="00B70317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B70317" w:rsidRDefault="00B70317" w:rsidP="00B70317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JUBIO CARLOS MONTEL DE MORAES</w:t>
      </w:r>
    </w:p>
    <w:p w:rsidR="00B70317" w:rsidRDefault="00B70317" w:rsidP="00B70317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ab/>
      </w:r>
      <w:r>
        <w:rPr>
          <w:rFonts w:ascii="Cambria Math" w:hAnsi="Cambria Math"/>
          <w:b/>
          <w:sz w:val="24"/>
          <w:szCs w:val="24"/>
        </w:rPr>
        <w:tab/>
        <w:t xml:space="preserve">                           Vereador</w:t>
      </w:r>
    </w:p>
    <w:p w:rsidR="00B70317" w:rsidRDefault="00B70317" w:rsidP="00B70317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B70317" w:rsidRDefault="00B70317" w:rsidP="00B70317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Edemundo Aparecido G. </w:t>
      </w:r>
      <w:proofErr w:type="gramStart"/>
      <w:r>
        <w:rPr>
          <w:rFonts w:ascii="Cambria Math" w:hAnsi="Cambria Math"/>
          <w:b/>
          <w:sz w:val="24"/>
          <w:szCs w:val="24"/>
        </w:rPr>
        <w:t>dos Reses</w:t>
      </w:r>
      <w:proofErr w:type="gramEnd"/>
      <w:r>
        <w:rPr>
          <w:rFonts w:ascii="Cambria Math" w:hAnsi="Cambria Math"/>
          <w:b/>
          <w:sz w:val="24"/>
          <w:szCs w:val="24"/>
        </w:rPr>
        <w:t xml:space="preserve">       Adriano L. da Silva     Anilton Silva de Moura</w:t>
      </w:r>
    </w:p>
    <w:p w:rsidR="00B70317" w:rsidRDefault="00B70317" w:rsidP="00B70317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     Vereador </w:t>
      </w:r>
      <w:r>
        <w:rPr>
          <w:rFonts w:ascii="Cambria Math" w:hAnsi="Cambria Math"/>
          <w:b/>
          <w:sz w:val="24"/>
          <w:szCs w:val="24"/>
        </w:rPr>
        <w:tab/>
        <w:t xml:space="preserve">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r>
        <w:rPr>
          <w:rFonts w:ascii="Cambria Math" w:hAnsi="Cambria Math"/>
          <w:b/>
          <w:sz w:val="24"/>
          <w:szCs w:val="24"/>
        </w:rPr>
        <w:t xml:space="preserve">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</w:p>
    <w:p w:rsidR="00B70317" w:rsidRDefault="00B70317" w:rsidP="00B70317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B70317" w:rsidRDefault="00B70317" w:rsidP="00B70317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Paulo C. Trindade           Willian M. Batista (Bicudo)                Elias Bueno de </w:t>
      </w:r>
      <w:proofErr w:type="gramStart"/>
      <w:r>
        <w:rPr>
          <w:rFonts w:ascii="Cambria Math" w:hAnsi="Cambria Math"/>
          <w:b/>
          <w:sz w:val="24"/>
          <w:szCs w:val="24"/>
        </w:rPr>
        <w:t>Souza</w:t>
      </w:r>
      <w:proofErr w:type="gramEnd"/>
      <w:r>
        <w:rPr>
          <w:rFonts w:ascii="Cambria Math" w:hAnsi="Cambria Math"/>
          <w:b/>
          <w:sz w:val="24"/>
          <w:szCs w:val="24"/>
        </w:rPr>
        <w:t xml:space="preserve"> </w:t>
      </w:r>
      <w:r>
        <w:rPr>
          <w:rFonts w:ascii="Cambria Math" w:hAnsi="Cambria Math"/>
          <w:sz w:val="24"/>
          <w:szCs w:val="24"/>
        </w:rPr>
        <w:t xml:space="preserve">   </w:t>
      </w:r>
    </w:p>
    <w:p w:rsidR="00B70317" w:rsidRDefault="00B70317" w:rsidP="00B70317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Vereador   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r>
        <w:rPr>
          <w:rFonts w:ascii="Cambria Math" w:hAnsi="Cambria Math"/>
          <w:b/>
          <w:sz w:val="24"/>
          <w:szCs w:val="24"/>
        </w:rPr>
        <w:t xml:space="preserve">              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</w:p>
    <w:p w:rsidR="00B70317" w:rsidRDefault="00B70317" w:rsidP="00B70317">
      <w:pPr>
        <w:tabs>
          <w:tab w:val="left" w:pos="2370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B70317" w:rsidRDefault="00B70317" w:rsidP="00B70317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Jose A. da Silva (Nego)         Ivan Martins da Silva       Sebastião N. de Oliveira-Curica</w:t>
      </w:r>
    </w:p>
    <w:p w:rsidR="00B70317" w:rsidRDefault="00B70317" w:rsidP="00B70317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Vereador     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r>
        <w:rPr>
          <w:rFonts w:ascii="Cambria Math" w:hAnsi="Cambria Math"/>
          <w:b/>
          <w:sz w:val="24"/>
          <w:szCs w:val="24"/>
        </w:rPr>
        <w:t xml:space="preserve">         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r>
        <w:rPr>
          <w:rFonts w:ascii="Cambria Math" w:hAnsi="Cambria Math"/>
          <w:b/>
          <w:sz w:val="24"/>
          <w:szCs w:val="24"/>
        </w:rPr>
        <w:t xml:space="preserve">      </w:t>
      </w:r>
      <w:r>
        <w:rPr>
          <w:rFonts w:ascii="Cambria Math" w:hAnsi="Cambria Math"/>
          <w:sz w:val="24"/>
          <w:szCs w:val="24"/>
        </w:rPr>
        <w:t xml:space="preserve">                   </w:t>
      </w:r>
    </w:p>
    <w:p w:rsidR="00B70317" w:rsidRDefault="00B70317" w:rsidP="00B70317"/>
    <w:p w:rsidR="00B70317" w:rsidRDefault="00B70317" w:rsidP="00B70317"/>
    <w:p w:rsidR="00D170A3" w:rsidRDefault="00D170A3">
      <w:bookmarkStart w:id="0" w:name="_GoBack"/>
      <w:bookmarkEnd w:id="0"/>
    </w:p>
    <w:sectPr w:rsidR="00D170A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0317"/>
    <w:rsid w:val="00B70317"/>
    <w:rsid w:val="00D17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031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031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243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277</Words>
  <Characters>1501</Characters>
  <Application>Microsoft Office Word</Application>
  <DocSecurity>0</DocSecurity>
  <Lines>12</Lines>
  <Paragraphs>3</Paragraphs>
  <ScaleCrop>false</ScaleCrop>
  <Company/>
  <LinksUpToDate>false</LinksUpToDate>
  <CharactersWithSpaces>1775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2023-11-09T16:02:00Z</dcterms:created>
  <dcterms:modified xsi:type="dcterms:W3CDTF">2023-11-09T16:03:00Z</dcterms:modified>
</cp:coreProperties>
</file>