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225/2023</w:t>
      </w: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002EB5" w:rsidRDefault="00002EB5" w:rsidP="00002EB5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</w:p>
    <w:p w:rsidR="00002EB5" w:rsidRDefault="00002EB5" w:rsidP="00002EB5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002EB5" w:rsidRDefault="00002EB5" w:rsidP="00002EB5">
      <w:pPr>
        <w:rPr>
          <w:rFonts w:ascii="Cambria Math" w:hAnsi="Cambria Math"/>
          <w:sz w:val="24"/>
          <w:szCs w:val="24"/>
        </w:rPr>
      </w:pPr>
    </w:p>
    <w:p w:rsidR="00002EB5" w:rsidRDefault="00002EB5" w:rsidP="00002EB5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</w:t>
      </w:r>
      <w:r>
        <w:rPr>
          <w:rFonts w:ascii="Cambria Math" w:hAnsi="Cambria Math"/>
          <w:sz w:val="24"/>
          <w:szCs w:val="24"/>
        </w:rPr>
        <w:t xml:space="preserve"> ao Deputado Estadual Diego Guimarães, pedindo intercessão do Deputado, frente aos Órgãos competentes do Estado para aquisição de cadeiras de roda, cadeiras de banho e muletas para o Município de Nova Xavantina-MT.  </w:t>
      </w:r>
    </w:p>
    <w:p w:rsidR="00002EB5" w:rsidRDefault="00002EB5" w:rsidP="00002EB5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002EB5" w:rsidRDefault="00002EB5" w:rsidP="00002EB5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se justifica pelo fato de que nosso Município não tem disponibilidade dos referidos equipamentos e frequentemente as pessoas fazem cirurgias, sofrem acidentes ou até mesmo por questões de idade necessitam destes equipamentos para se </w:t>
      </w:r>
      <w:r>
        <w:rPr>
          <w:rFonts w:ascii="Cambria Math" w:hAnsi="Cambria Math"/>
          <w:sz w:val="24"/>
          <w:szCs w:val="24"/>
        </w:rPr>
        <w:t>locomover</w:t>
      </w:r>
      <w:r>
        <w:rPr>
          <w:rFonts w:ascii="Cambria Math" w:hAnsi="Cambria Math"/>
          <w:sz w:val="24"/>
          <w:szCs w:val="24"/>
        </w:rPr>
        <w:t>, por isso a importância para que o Deputado nos ajude a angariar esses materiais para o nosso Município.   Assim peço o apoio dos nobres Pares desta Casa de Leis para a aprovação desta nossa indicação.</w:t>
      </w:r>
    </w:p>
    <w:p w:rsidR="00002EB5" w:rsidRDefault="00002EB5" w:rsidP="00002EB5">
      <w:pPr>
        <w:spacing w:after="0" w:line="240" w:lineRule="auto"/>
        <w:jc w:val="center"/>
        <w:rPr>
          <w:rFonts w:asciiTheme="majorHAnsi" w:hAnsiTheme="majorHAnsi"/>
        </w:rPr>
      </w:pPr>
    </w:p>
    <w:p w:rsidR="00002EB5" w:rsidRDefault="00002EB5" w:rsidP="00002E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02EB5" w:rsidRDefault="00002EB5" w:rsidP="00002E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02EB5" w:rsidRDefault="00002EB5" w:rsidP="00002EB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2023.</w:t>
      </w:r>
    </w:p>
    <w:p w:rsidR="00002EB5" w:rsidRDefault="00002EB5" w:rsidP="00002EB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02EB5" w:rsidRDefault="00002EB5" w:rsidP="00002EB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002EB5" w:rsidRDefault="00002EB5" w:rsidP="00002EB5">
      <w:pPr>
        <w:rPr>
          <w:rFonts w:ascii="Cambria Math" w:hAnsi="Cambria Math"/>
        </w:rPr>
      </w:pP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Adriano L. da Silva     Ivan Martins da Silva</w:t>
      </w: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Vereador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02EB5" w:rsidRDefault="00002EB5" w:rsidP="00002EB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002EB5" w:rsidRDefault="00002EB5" w:rsidP="00002EB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02EB5" w:rsidRDefault="00002EB5" w:rsidP="00002EB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02EB5" w:rsidRDefault="00002EB5" w:rsidP="00002EB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002EB5" w:rsidRDefault="00002EB5" w:rsidP="00002EB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02EB5" w:rsidRDefault="00002EB5" w:rsidP="00002EB5">
      <w:proofErr w:type="gramEnd"/>
    </w:p>
    <w:p w:rsidR="00C205C5" w:rsidRDefault="00C205C5"/>
    <w:sectPr w:rsidR="00C20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B5"/>
    <w:rsid w:val="00002EB5"/>
    <w:rsid w:val="00C2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B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B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2023-06-23T15:13:00Z</dcterms:created>
  <dcterms:modified xsi:type="dcterms:W3CDTF">2023-06-23T15:22:00Z</dcterms:modified>
</cp:coreProperties>
</file>