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8B" w:rsidRDefault="00F41B8B" w:rsidP="00F41B8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193/2023</w:t>
      </w:r>
    </w:p>
    <w:p w:rsidR="00F41B8B" w:rsidRDefault="00F41B8B" w:rsidP="00F41B8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41B8B" w:rsidRDefault="00F41B8B" w:rsidP="00F41B8B">
      <w:pPr>
        <w:jc w:val="both"/>
        <w:rPr>
          <w:rFonts w:ascii="Cambria Math" w:hAnsi="Cambria Math" w:cs="Times New Roman"/>
          <w:sz w:val="28"/>
          <w:szCs w:val="28"/>
        </w:rPr>
      </w:pPr>
    </w:p>
    <w:p w:rsidR="00F41B8B" w:rsidRDefault="00F41B8B" w:rsidP="00F41B8B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Eugenio (PSB/MT), com cópia a Secretaria de Estado de Agricultura Familiar – SEAF/MT, mostrando a necessidade de disponibilizar equipamentos/implementos (pulverizador 600 litros,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adubadeira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, perfurador de solo,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ensiladeira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,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calcareadeira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 calcário), para a Associação dos Produtores Rurais da Comunidade Banco da Terra, inscrita no CNPJ: 04.564.403/0001-14,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:rsidR="00F41B8B" w:rsidRDefault="00F41B8B" w:rsidP="00F41B8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JUSTIFICATIVA</w:t>
      </w:r>
    </w:p>
    <w:p w:rsidR="00F41B8B" w:rsidRDefault="00F41B8B" w:rsidP="00F41B8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F41B8B" w:rsidRDefault="00F41B8B" w:rsidP="00F41B8B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demandas dos moradores/produtores rurais da Associação dos Produtores Rurais da Comunidade Banco da Terra, que nos procurou para fazer essa solicitação. Com a disponibilidade dos equipamentos/implementos, vai contribuir para melhorar as condições de trabalho e a produtividade para esses produtores da agricultura familiar.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F41B8B" w:rsidRDefault="00F41B8B" w:rsidP="00F41B8B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F41B8B" w:rsidRDefault="00F41B8B" w:rsidP="00F41B8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41B8B" w:rsidRDefault="00F41B8B" w:rsidP="00F41B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41B8B" w:rsidRDefault="00F41B8B" w:rsidP="00F41B8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F41B8B" w:rsidRDefault="00F41B8B" w:rsidP="00F41B8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41B8B" w:rsidRDefault="00F41B8B" w:rsidP="00F41B8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41B8B" w:rsidRDefault="00F41B8B" w:rsidP="00F41B8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Vereador</w:t>
      </w:r>
      <w:bookmarkStart w:id="0" w:name="_GoBack"/>
      <w:bookmarkEnd w:id="0"/>
    </w:p>
    <w:p w:rsidR="00F41B8B" w:rsidRDefault="00F41B8B" w:rsidP="00F41B8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395B" w:rsidRDefault="00A6395B" w:rsidP="00F41B8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41B8B" w:rsidRDefault="00F41B8B" w:rsidP="00F41B8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Adriano Laurindo da Silva</w:t>
      </w:r>
      <w:r w:rsidR="00A6395B"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Paulo Cesar Trindade          </w:t>
      </w:r>
      <w:r w:rsidR="00A6395B">
        <w:rPr>
          <w:rFonts w:ascii="Cambria Math" w:hAnsi="Cambria Math"/>
          <w:b/>
          <w:sz w:val="24"/>
          <w:szCs w:val="24"/>
        </w:rPr>
        <w:t>Ivan Martins da Silva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41B8B" w:rsidRPr="00F41B8B" w:rsidRDefault="00A6395B" w:rsidP="00F41B8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</w:t>
      </w:r>
      <w:r w:rsidR="00F41B8B">
        <w:rPr>
          <w:rFonts w:ascii="Cambria Math" w:hAnsi="Cambria Math"/>
          <w:b/>
          <w:sz w:val="24"/>
          <w:szCs w:val="24"/>
        </w:rPr>
        <w:t xml:space="preserve">   Vereador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="00F41B8B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41B8B"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  <w:r w:rsidR="00F41B8B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F41B8B" w:rsidRDefault="00F41B8B" w:rsidP="00F41B8B"/>
    <w:p w:rsidR="00F41B8B" w:rsidRDefault="00F41B8B" w:rsidP="00F41B8B"/>
    <w:p w:rsidR="00C87DEE" w:rsidRDefault="00C87DEE"/>
    <w:sectPr w:rsidR="00C87DEE" w:rsidSect="00F41B8B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8B"/>
    <w:rsid w:val="00A6395B"/>
    <w:rsid w:val="00C87DEE"/>
    <w:rsid w:val="00F4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2023-06-07T21:20:00Z</cp:lastPrinted>
  <dcterms:created xsi:type="dcterms:W3CDTF">2023-06-07T19:03:00Z</dcterms:created>
  <dcterms:modified xsi:type="dcterms:W3CDTF">2023-06-07T21:22:00Z</dcterms:modified>
</cp:coreProperties>
</file>