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87" w:rsidRDefault="00C54787" w:rsidP="00C547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128/2023</w:t>
      </w:r>
    </w:p>
    <w:p w:rsidR="00C54787" w:rsidRDefault="00C54787" w:rsidP="00C547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C54787" w:rsidRDefault="00C54787" w:rsidP="00C547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54787" w:rsidRDefault="00C54787" w:rsidP="00C5478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C54787" w:rsidRDefault="00C54787" w:rsidP="00C54787">
      <w:pPr>
        <w:spacing w:after="0"/>
        <w:rPr>
          <w:rFonts w:ascii="Cambria Math" w:hAnsi="Cambria Math"/>
          <w:sz w:val="24"/>
          <w:szCs w:val="24"/>
        </w:rPr>
      </w:pPr>
    </w:p>
    <w:p w:rsidR="00C54787" w:rsidRDefault="00C54787" w:rsidP="00C54787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 xml:space="preserve">Prefeito Municipal,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mostrando a necessidade em adquirir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climatizadores</w:t>
      </w:r>
      <w:proofErr w:type="spell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ou ventiladores na recepção e no corredor de espera de atendimento médico do Hospital Municipal Dr.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Daércio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Oliveira Moraes.</w:t>
      </w:r>
    </w:p>
    <w:p w:rsidR="00C54787" w:rsidRDefault="00C54787" w:rsidP="00C54787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C54787" w:rsidRDefault="00C54787" w:rsidP="00C54787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C54787" w:rsidRDefault="00C54787" w:rsidP="00C54787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C54787" w:rsidRDefault="00C54787" w:rsidP="00C54787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 xml:space="preserve">tem como principal justificativa melhorar a climatização do hospital Municipal, diante do clima muito quente na cidade, está tendo muita reclamação do calor nos setores da recepção e no corredor de espera para atendimento médico, necessitando desses equipamentos para que possa dar um melhor atendimento, conforto e comodidade para a população atendida no hospital supracitado. Além disso, a climatização de ambientes permite renovar o ar, impedindo a proliferação de fungos e bactérias, tornando o local, por consequência, mais saudável e adequado aos pacientes.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C54787" w:rsidRDefault="00C54787" w:rsidP="00C5478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54787" w:rsidRDefault="00C54787" w:rsidP="00C5478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54787" w:rsidRDefault="00C54787" w:rsidP="00C5478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C54787" w:rsidRDefault="00C54787" w:rsidP="00C5478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54787" w:rsidRDefault="00C54787" w:rsidP="00C5478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54787" w:rsidRDefault="00C54787" w:rsidP="00C5478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54787" w:rsidRDefault="00C54787" w:rsidP="00C547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54787" w:rsidRDefault="00C54787" w:rsidP="00C547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>Sebastião N. de Oliveira</w:t>
      </w:r>
      <w:r>
        <w:rPr>
          <w:rFonts w:ascii="Cambria Math" w:hAnsi="Cambria Math"/>
          <w:b/>
          <w:sz w:val="24"/>
          <w:szCs w:val="24"/>
        </w:rPr>
        <w:t xml:space="preserve"> - Curica</w:t>
      </w:r>
    </w:p>
    <w:p w:rsidR="00C54787" w:rsidRDefault="00C54787" w:rsidP="00C5478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               </w:t>
      </w:r>
      <w:bookmarkStart w:id="0" w:name="_GoBack"/>
      <w:bookmarkEnd w:id="0"/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C54787" w:rsidRDefault="00C54787" w:rsidP="00C5478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54787" w:rsidRDefault="00C54787" w:rsidP="00C5478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54787" w:rsidRDefault="00C54787" w:rsidP="00C5478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54787" w:rsidRDefault="00C54787" w:rsidP="00C5478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54787" w:rsidRDefault="00C54787" w:rsidP="00C547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C54787" w:rsidRDefault="00C54787" w:rsidP="00C5478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54787" w:rsidRDefault="00C54787" w:rsidP="00C547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</w:t>
      </w:r>
      <w:r>
        <w:rPr>
          <w:rFonts w:ascii="Cambria Math" w:hAnsi="Cambria Math"/>
          <w:b/>
          <w:sz w:val="24"/>
          <w:szCs w:val="28"/>
        </w:rPr>
        <w:t>da Silva-</w:t>
      </w:r>
      <w:r>
        <w:rPr>
          <w:rFonts w:ascii="Cambria Math" w:hAnsi="Cambria Math"/>
          <w:b/>
          <w:sz w:val="24"/>
          <w:szCs w:val="28"/>
        </w:rPr>
        <w:t>Quatizin</w:t>
      </w:r>
      <w:r>
        <w:rPr>
          <w:rFonts w:ascii="Cambria Math" w:hAnsi="Cambria Math"/>
          <w:b/>
          <w:sz w:val="24"/>
          <w:szCs w:val="28"/>
        </w:rPr>
        <w:t>ho                 Elias Bueno d</w:t>
      </w:r>
      <w:r>
        <w:rPr>
          <w:rFonts w:ascii="Cambria Math" w:hAnsi="Cambria Math"/>
          <w:b/>
          <w:sz w:val="24"/>
          <w:szCs w:val="28"/>
        </w:rPr>
        <w:t>e Souza</w:t>
      </w:r>
    </w:p>
    <w:p w:rsidR="00C54787" w:rsidRPr="00C54787" w:rsidRDefault="00C54787" w:rsidP="00C547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C54787" w:rsidRDefault="00C54787" w:rsidP="00C54787"/>
    <w:p w:rsidR="001D39B5" w:rsidRDefault="001D39B5"/>
    <w:sectPr w:rsidR="001D39B5" w:rsidSect="00C54787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87"/>
    <w:rsid w:val="001D39B5"/>
    <w:rsid w:val="00C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8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8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2023-04-20T17:03:00Z</cp:lastPrinted>
  <dcterms:created xsi:type="dcterms:W3CDTF">2023-04-20T17:00:00Z</dcterms:created>
  <dcterms:modified xsi:type="dcterms:W3CDTF">2023-04-20T17:03:00Z</dcterms:modified>
</cp:coreProperties>
</file>