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68" w:rsidRDefault="00034A68" w:rsidP="00034A6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108/2023</w:t>
      </w:r>
    </w:p>
    <w:p w:rsidR="00034A68" w:rsidRDefault="00034A68" w:rsidP="00034A6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</w:t>
      </w:r>
      <w:r w:rsidR="0007683F">
        <w:rPr>
          <w:rFonts w:ascii="Cambria Math" w:hAnsi="Cambria Math"/>
          <w:b/>
          <w:sz w:val="24"/>
          <w:szCs w:val="24"/>
        </w:rPr>
        <w:t xml:space="preserve"> - Jubinha</w:t>
      </w:r>
    </w:p>
    <w:p w:rsidR="00034A68" w:rsidRDefault="00034A68" w:rsidP="00034A6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4A68" w:rsidRDefault="00034A68" w:rsidP="00034A68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07683F" w:rsidRDefault="0007683F" w:rsidP="00034A68">
      <w:pPr>
        <w:spacing w:after="0"/>
        <w:rPr>
          <w:rFonts w:ascii="Cambria Math" w:hAnsi="Cambria Math"/>
          <w:sz w:val="24"/>
          <w:szCs w:val="24"/>
        </w:rPr>
      </w:pPr>
    </w:p>
    <w:p w:rsidR="00034A68" w:rsidRPr="0007683F" w:rsidRDefault="00034A68" w:rsidP="00034A6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expediente ao </w:t>
      </w:r>
      <w:r>
        <w:rPr>
          <w:rFonts w:asciiTheme="majorHAnsi" w:hAnsiTheme="majorHAnsi"/>
          <w:sz w:val="24"/>
          <w:szCs w:val="24"/>
        </w:rPr>
        <w:t xml:space="preserve">Prefeito </w:t>
      </w:r>
      <w:r>
        <w:rPr>
          <w:rFonts w:asciiTheme="majorHAnsi" w:hAnsiTheme="majorHAnsi"/>
          <w:color w:val="000000" w:themeColor="text1"/>
          <w:sz w:val="24"/>
          <w:szCs w:val="24"/>
        </w:rPr>
        <w:t>Municipal, mostrando a necessidade de adquirir</w:t>
      </w:r>
      <w:r>
        <w:rPr>
          <w:rStyle w:val="Forte"/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7683F">
        <w:rPr>
          <w:rStyle w:val="Forte"/>
          <w:rFonts w:asciiTheme="majorHAnsi" w:hAnsiTheme="majorHAnsi" w:cs="Arial"/>
          <w:b w:val="0"/>
          <w:color w:val="000000" w:themeColor="text1"/>
          <w:sz w:val="24"/>
          <w:szCs w:val="24"/>
          <w:shd w:val="clear" w:color="auto" w:fill="FFFFFF"/>
        </w:rPr>
        <w:t>filtros de barro para água, destinados a pessoas sem condições financeiras e que não possuem água potável para o consumo.</w:t>
      </w:r>
      <w:r w:rsidRPr="0007683F">
        <w:rPr>
          <w:rStyle w:val="Forte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034A68" w:rsidRDefault="00034A68" w:rsidP="00034A6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34A68" w:rsidRDefault="00034A68" w:rsidP="00034A68">
      <w:pPr>
        <w:jc w:val="both"/>
        <w:rPr>
          <w:rFonts w:ascii="Cambria Math" w:hAnsi="Cambria Math"/>
          <w:b/>
          <w:vanish/>
          <w:sz w:val="24"/>
          <w:szCs w:val="24"/>
        </w:rPr>
      </w:pPr>
      <w:r>
        <w:rPr>
          <w:rFonts w:ascii="Cambria Math" w:hAnsi="Cambria Math"/>
          <w:vanish/>
          <w:sz w:val="24"/>
          <w:szCs w:val="24"/>
        </w:rPr>
        <w:t>hospital Muni</w:t>
      </w:r>
    </w:p>
    <w:p w:rsidR="00034A68" w:rsidRDefault="00034A68" w:rsidP="00034A68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J U S T I F I C A T I VA</w:t>
      </w:r>
    </w:p>
    <w:p w:rsidR="00034A68" w:rsidRDefault="00034A68" w:rsidP="00034A6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</w:t>
      </w:r>
      <w:r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Esses filtros de barro serão de extrema importância, pois </w:t>
      </w:r>
      <w:r w:rsidRPr="0007683F">
        <w:rPr>
          <w:rStyle w:val="Forte"/>
          <w:rFonts w:asciiTheme="majorHAnsi" w:hAnsiTheme="majorHAnsi" w:cs="Arial"/>
          <w:b w:val="0"/>
          <w:color w:val="000000" w:themeColor="text1"/>
          <w:sz w:val="24"/>
          <w:szCs w:val="24"/>
          <w:shd w:val="clear" w:color="auto" w:fill="FFFFFF"/>
        </w:rPr>
        <w:t>visa contemplar as famílias carentes do Município, principalmente a dos assentamentos e comunidades rurais que não possuem água potável para o consumo.</w:t>
      </w:r>
      <w:r w:rsidRPr="0007683F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Pr="0007683F">
        <w:rPr>
          <w:rStyle w:val="Forte"/>
          <w:rFonts w:asciiTheme="majorHAnsi" w:hAnsiTheme="majorHAnsi" w:cs="Arial"/>
          <w:b w:val="0"/>
          <w:color w:val="000000" w:themeColor="text1"/>
          <w:sz w:val="24"/>
          <w:szCs w:val="24"/>
          <w:shd w:val="clear" w:color="auto" w:fill="FFFFFF"/>
        </w:rPr>
        <w:t>De acordo com as pesquisas, os filtros de barro é</w:t>
      </w:r>
      <w:r>
        <w:rPr>
          <w:rStyle w:val="Forte"/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>o melhor sistema de purificação de </w:t>
      </w:r>
      <w:hyperlink r:id="rId5" w:history="1">
        <w:r>
          <w:rPr>
            <w:rStyle w:val="Hyperlink"/>
            <w:rFonts w:asciiTheme="majorHAnsi" w:hAnsiTheme="majorHAnsi"/>
            <w:bCs/>
            <w:color w:val="000000" w:themeColor="text1"/>
            <w:sz w:val="24"/>
            <w:szCs w:val="24"/>
            <w:bdr w:val="none" w:sz="0" w:space="0" w:color="auto" w:frame="1"/>
          </w:rPr>
          <w:t>água</w:t>
        </w:r>
      </w:hyperlink>
      <w:r>
        <w:rPr>
          <w:rStyle w:val="Forte"/>
          <w:rFonts w:asciiTheme="majorHAnsi" w:hAnsiTheme="maj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r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>do mundo,</w:t>
      </w:r>
      <w:r>
        <w:rPr>
          <w:rStyle w:val="Forte"/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7683F">
        <w:rPr>
          <w:rStyle w:val="Forte"/>
          <w:rFonts w:asciiTheme="majorHAnsi" w:hAnsiTheme="majorHAnsi" w:cs="Arial"/>
          <w:b w:val="0"/>
          <w:color w:val="000000" w:themeColor="text1"/>
          <w:sz w:val="24"/>
          <w:szCs w:val="24"/>
          <w:shd w:val="clear" w:color="auto" w:fill="FFFFFF"/>
        </w:rPr>
        <w:t>sendo muito eficientes na retenção de cloro, pesticidas, ferro, alumínio, chumbo, chegando a um índice de retenção de até 95% (noventa e cinco por cento) destes elementos e ainda</w:t>
      </w:r>
      <w:r>
        <w:rPr>
          <w:rStyle w:val="Forte"/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a retenção de 99% (noventa e nove por cento) de parasita causador de doenças que </w:t>
      </w:r>
      <w:r w:rsidRPr="0007683F">
        <w:rPr>
          <w:rStyle w:val="Forte"/>
          <w:rFonts w:asciiTheme="majorHAnsi" w:hAnsiTheme="maj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pode causar diarreias e infecções intestinais</w:t>
      </w:r>
      <w:r w:rsidRPr="0007683F">
        <w:rPr>
          <w:rFonts w:asciiTheme="majorHAnsi" w:hAnsiTheme="majorHAnsi" w:cs="Arial"/>
          <w:b/>
          <w:color w:val="000000" w:themeColor="text1"/>
          <w:sz w:val="24"/>
          <w:szCs w:val="24"/>
          <w:shd w:val="clear" w:color="auto" w:fill="FFFFFF"/>
        </w:rPr>
        <w:t>.</w:t>
      </w:r>
      <w:r w:rsidRPr="0007683F">
        <w:rPr>
          <w:rStyle w:val="Forte"/>
          <w:rFonts w:asciiTheme="majorHAnsi" w:hAnsiTheme="majorHAnsi" w:cs="Arial"/>
          <w:b w:val="0"/>
          <w:color w:val="000000" w:themeColor="text1"/>
          <w:sz w:val="24"/>
          <w:szCs w:val="24"/>
          <w:shd w:val="clear" w:color="auto" w:fill="FFFFFF"/>
        </w:rPr>
        <w:t xml:space="preserve"> Este filtro é uma ótima solução para quem necessita consumir água de qualidade, além de resguardar o direito humano essencial de acesso à água potável as famílias carentes.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Assim peço o apoio dos nobres Pares desta Casa de Leis para aprovação desta nossa indicação. </w:t>
      </w:r>
    </w:p>
    <w:p w:rsidR="00034A68" w:rsidRDefault="00034A68" w:rsidP="00034A6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34A68" w:rsidRDefault="00034A68" w:rsidP="00034A6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34A68" w:rsidRDefault="00034A68" w:rsidP="00034A6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34A68" w:rsidRDefault="005C30B5" w:rsidP="00034A6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</w:t>
      </w:r>
      <w:bookmarkStart w:id="0" w:name="_GoBack"/>
      <w:bookmarkEnd w:id="0"/>
      <w:r w:rsidR="00034A68">
        <w:rPr>
          <w:rFonts w:ascii="Cambria Math" w:hAnsi="Cambria Math"/>
          <w:b/>
          <w:sz w:val="24"/>
          <w:szCs w:val="24"/>
        </w:rPr>
        <w:t xml:space="preserve"> de abril de 2023.</w:t>
      </w:r>
    </w:p>
    <w:p w:rsidR="00034A68" w:rsidRDefault="00034A68" w:rsidP="00034A6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34A68" w:rsidRDefault="00034A68" w:rsidP="00034A6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</w:t>
      </w:r>
      <w:r w:rsidR="0007683F">
        <w:rPr>
          <w:rFonts w:ascii="Cambria Math" w:hAnsi="Cambria Math"/>
          <w:b/>
          <w:sz w:val="24"/>
          <w:szCs w:val="24"/>
        </w:rPr>
        <w:t xml:space="preserve"> - Jubinha</w:t>
      </w:r>
    </w:p>
    <w:p w:rsidR="00034A68" w:rsidRDefault="00034A68" w:rsidP="00034A6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034A68" w:rsidRDefault="00034A68" w:rsidP="00034A6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4A68" w:rsidRDefault="0007683F" w:rsidP="00034A6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 w:rsidR="00034A68"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 w:rsidR="00034A68">
        <w:rPr>
          <w:rFonts w:ascii="Cambria Math" w:hAnsi="Cambria Math"/>
          <w:b/>
          <w:sz w:val="24"/>
          <w:szCs w:val="24"/>
        </w:rPr>
        <w:t>dos Reses</w:t>
      </w:r>
      <w:proofErr w:type="gramEnd"/>
      <w:r w:rsidR="00034A68">
        <w:rPr>
          <w:rFonts w:ascii="Cambria Math" w:hAnsi="Cambria Math"/>
          <w:b/>
          <w:sz w:val="24"/>
          <w:szCs w:val="24"/>
        </w:rPr>
        <w:t xml:space="preserve">          Adriano L. da Silva   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</w:p>
    <w:p w:rsidR="00034A68" w:rsidRDefault="00034A68" w:rsidP="00034A6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</w:t>
      </w:r>
      <w:r w:rsidR="0007683F">
        <w:rPr>
          <w:rFonts w:ascii="Cambria Math" w:hAnsi="Cambria Math"/>
          <w:b/>
          <w:sz w:val="24"/>
          <w:szCs w:val="24"/>
        </w:rPr>
        <w:t xml:space="preserve">Vereador </w:t>
      </w:r>
      <w:r w:rsidR="0007683F">
        <w:rPr>
          <w:rFonts w:ascii="Cambria Math" w:hAnsi="Cambria Math"/>
          <w:b/>
          <w:sz w:val="24"/>
          <w:szCs w:val="24"/>
        </w:rPr>
        <w:tab/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34A68" w:rsidRDefault="00034A68" w:rsidP="00034A6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4A68" w:rsidRDefault="00034A68" w:rsidP="00034A6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</w:t>
      </w:r>
      <w:r w:rsidR="0007683F">
        <w:rPr>
          <w:rFonts w:ascii="Cambria Math" w:hAnsi="Cambria Math"/>
          <w:b/>
          <w:sz w:val="24"/>
          <w:szCs w:val="24"/>
        </w:rPr>
        <w:t xml:space="preserve"> Elias Bueno de </w:t>
      </w:r>
      <w:proofErr w:type="gramStart"/>
      <w:r w:rsidR="0007683F">
        <w:rPr>
          <w:rFonts w:ascii="Cambria Math" w:hAnsi="Cambria Math"/>
          <w:b/>
          <w:sz w:val="24"/>
          <w:szCs w:val="24"/>
        </w:rPr>
        <w:t>Souza</w:t>
      </w:r>
      <w:proofErr w:type="gramEnd"/>
    </w:p>
    <w:p w:rsidR="00034A68" w:rsidRDefault="00034A68" w:rsidP="00034A6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  <w:r w:rsidR="0007683F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</w:t>
      </w:r>
      <w:r w:rsidR="0007683F"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 w:rsidR="0007683F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34A68" w:rsidRDefault="00034A68" w:rsidP="00034A6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4A68" w:rsidRDefault="00034A68" w:rsidP="00034A6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034A68" w:rsidRDefault="00034A68" w:rsidP="00034A6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</w:t>
      </w:r>
    </w:p>
    <w:p w:rsidR="00034A68" w:rsidRDefault="00034A68" w:rsidP="00034A6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034A68" w:rsidRDefault="00034A68" w:rsidP="00034A6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880937" w:rsidRDefault="00880937"/>
    <w:sectPr w:rsidR="00880937" w:rsidSect="0007683F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68"/>
    <w:rsid w:val="00034A68"/>
    <w:rsid w:val="0007683F"/>
    <w:rsid w:val="005C30B5"/>
    <w:rsid w:val="0088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6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34A6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34A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6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34A6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34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egredo.com.br/nossas-almas-precisam-se-entregar-aos-ventos-da-mudanca-e-as-aguas-da-purificaca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2023-04-05T17:13:00Z</cp:lastPrinted>
  <dcterms:created xsi:type="dcterms:W3CDTF">2023-04-05T16:24:00Z</dcterms:created>
  <dcterms:modified xsi:type="dcterms:W3CDTF">2023-04-05T20:08:00Z</dcterms:modified>
</cp:coreProperties>
</file>