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884A44" w:rsidRDefault="00826444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>INDICAÇÃO Nº 042</w:t>
      </w:r>
      <w:r w:rsidR="0046219B" w:rsidRPr="00884A44">
        <w:rPr>
          <w:rFonts w:ascii="Cambria Math" w:hAnsi="Cambria Math"/>
          <w:b/>
          <w:sz w:val="24"/>
          <w:szCs w:val="24"/>
        </w:rPr>
        <w:t>/2023</w:t>
      </w:r>
    </w:p>
    <w:p w:rsidR="007771E3" w:rsidRPr="00884A44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884A44">
        <w:rPr>
          <w:rFonts w:ascii="Cambria Math" w:hAnsi="Cambria Math"/>
          <w:b/>
          <w:sz w:val="24"/>
          <w:szCs w:val="24"/>
        </w:rPr>
        <w:t>EDNALDO FRAGAS</w:t>
      </w:r>
      <w:r w:rsidR="00EE4A87" w:rsidRPr="00884A44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884A44">
        <w:rPr>
          <w:rFonts w:ascii="Cambria Math" w:hAnsi="Cambria Math"/>
          <w:b/>
          <w:sz w:val="24"/>
          <w:szCs w:val="24"/>
        </w:rPr>
        <w:t xml:space="preserve"> - Quatizinho</w:t>
      </w:r>
    </w:p>
    <w:p w:rsidR="00EE4A87" w:rsidRPr="00884A44" w:rsidRDefault="007E5775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884A44">
        <w:rPr>
          <w:rFonts w:ascii="Cambria Math" w:hAnsi="Cambria Math"/>
          <w:b/>
          <w:sz w:val="24"/>
          <w:szCs w:val="24"/>
        </w:rPr>
        <w:t xml:space="preserve"> </w:t>
      </w:r>
      <w:r w:rsidRPr="00884A44">
        <w:rPr>
          <w:rFonts w:ascii="Cambria Math" w:hAnsi="Cambria Math"/>
          <w:b/>
          <w:sz w:val="24"/>
          <w:szCs w:val="24"/>
        </w:rPr>
        <w:t xml:space="preserve"> </w:t>
      </w:r>
    </w:p>
    <w:p w:rsidR="001F1D2A" w:rsidRPr="00884A44" w:rsidRDefault="007771E3" w:rsidP="001F1D2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884A44">
        <w:rPr>
          <w:rFonts w:ascii="Cambria Math" w:hAnsi="Cambria Math"/>
          <w:sz w:val="24"/>
          <w:szCs w:val="24"/>
        </w:rPr>
        <w:tab/>
      </w:r>
      <w:r w:rsidRPr="00884A44">
        <w:rPr>
          <w:rFonts w:ascii="Cambria Math" w:hAnsi="Cambria Math"/>
          <w:sz w:val="24"/>
          <w:szCs w:val="24"/>
        </w:rPr>
        <w:tab/>
      </w:r>
    </w:p>
    <w:p w:rsidR="001F1D2A" w:rsidRPr="00884A44" w:rsidRDefault="001F1D2A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884A44">
        <w:rPr>
          <w:rFonts w:ascii="Cambria Math" w:eastAsiaTheme="minorHAnsi" w:hAnsi="Cambria Math"/>
          <w:sz w:val="24"/>
          <w:szCs w:val="24"/>
        </w:rPr>
        <w:t xml:space="preserve">                 Senhor Presidente</w:t>
      </w:r>
      <w:bookmarkStart w:id="0" w:name="_GoBack"/>
      <w:bookmarkEnd w:id="0"/>
    </w:p>
    <w:p w:rsidR="001F1D2A" w:rsidRPr="00884A44" w:rsidRDefault="001F1D2A" w:rsidP="00884A44">
      <w:pPr>
        <w:ind w:firstLine="708"/>
        <w:jc w:val="both"/>
        <w:rPr>
          <w:rFonts w:ascii="Cambria Math" w:eastAsiaTheme="minorHAnsi" w:hAnsi="Cambria Math"/>
          <w:color w:val="FF0000"/>
          <w:sz w:val="24"/>
          <w:szCs w:val="24"/>
        </w:rPr>
      </w:pPr>
      <w:r w:rsidRPr="00884A44">
        <w:rPr>
          <w:rFonts w:ascii="Cambria Math" w:eastAsiaTheme="minorHAnsi" w:hAnsi="Cambria Math"/>
          <w:sz w:val="24"/>
          <w:szCs w:val="24"/>
        </w:rPr>
        <w:t xml:space="preserve">        De acordo com o Regimento Interno desta Casa de Leis e depois de ouvido </w:t>
      </w:r>
      <w:proofErr w:type="gramStart"/>
      <w:r w:rsidRPr="00884A44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884A44">
        <w:rPr>
          <w:rFonts w:ascii="Cambria Math" w:eastAsiaTheme="minorHAnsi" w:hAnsi="Cambria Math"/>
          <w:sz w:val="24"/>
          <w:szCs w:val="24"/>
        </w:rPr>
        <w:t xml:space="preserve"> a V. </w:t>
      </w:r>
      <w:proofErr w:type="spellStart"/>
      <w:r w:rsidRPr="00884A44">
        <w:rPr>
          <w:rFonts w:ascii="Cambria Math" w:eastAsiaTheme="minorHAnsi" w:hAnsi="Cambria Math"/>
          <w:sz w:val="24"/>
          <w:szCs w:val="24"/>
        </w:rPr>
        <w:t>Exa</w:t>
      </w:r>
      <w:proofErr w:type="spellEnd"/>
      <w:r w:rsidRPr="00884A44">
        <w:rPr>
          <w:rFonts w:ascii="Cambria Math" w:eastAsiaTheme="minorHAnsi" w:hAnsi="Cambria Math"/>
          <w:sz w:val="24"/>
          <w:szCs w:val="24"/>
        </w:rPr>
        <w:t xml:space="preserve">, que </w:t>
      </w:r>
      <w:r w:rsidR="00884A44" w:rsidRPr="00884A44">
        <w:rPr>
          <w:rFonts w:ascii="Cambria Math" w:eastAsiaTheme="minorHAnsi" w:hAnsi="Cambria Math"/>
          <w:sz w:val="24"/>
          <w:szCs w:val="24"/>
        </w:rPr>
        <w:t xml:space="preserve">seja encaminhado expediente ao Deputado Estadual </w:t>
      </w:r>
      <w:proofErr w:type="spellStart"/>
      <w:r w:rsidR="00884A44" w:rsidRPr="00884A44">
        <w:rPr>
          <w:rFonts w:ascii="Cambria Math" w:eastAsiaTheme="minorHAnsi" w:hAnsi="Cambria Math"/>
          <w:sz w:val="24"/>
          <w:szCs w:val="24"/>
        </w:rPr>
        <w:t>Drº</w:t>
      </w:r>
      <w:proofErr w:type="spellEnd"/>
      <w:r w:rsidR="00884A44" w:rsidRPr="00884A44">
        <w:rPr>
          <w:rFonts w:ascii="Cambria Math" w:eastAsiaTheme="minorHAnsi" w:hAnsi="Cambria Math"/>
          <w:sz w:val="24"/>
          <w:szCs w:val="24"/>
        </w:rPr>
        <w:t xml:space="preserve"> José Eugênio (PSB/MT), com cópia ao Prefeito Municipal e cópia a Secretaria Municipal de Saúde, mostrando a necessidade de viabilizar recursos financeiros através de Emenda Parlamentar para aquisição de aparelho de </w:t>
      </w:r>
      <w:proofErr w:type="spellStart"/>
      <w:r w:rsidR="00884A44" w:rsidRPr="00884A44">
        <w:rPr>
          <w:rFonts w:ascii="Cambria Math" w:eastAsiaTheme="minorHAnsi" w:hAnsi="Cambria Math"/>
          <w:sz w:val="24"/>
          <w:szCs w:val="24"/>
        </w:rPr>
        <w:t>Cardiotocografia</w:t>
      </w:r>
      <w:proofErr w:type="spellEnd"/>
      <w:r w:rsidR="00884A44" w:rsidRPr="00884A44">
        <w:rPr>
          <w:rFonts w:ascii="Cambria Math" w:eastAsiaTheme="minorHAnsi" w:hAnsi="Cambria Math"/>
          <w:sz w:val="24"/>
          <w:szCs w:val="24"/>
        </w:rPr>
        <w:t xml:space="preserve"> para o Hospital Municipal de Nova Xavantina MT.</w:t>
      </w:r>
    </w:p>
    <w:p w:rsidR="001F1D2A" w:rsidRPr="00884A44" w:rsidRDefault="001F1D2A" w:rsidP="001F1D2A">
      <w:pPr>
        <w:jc w:val="both"/>
        <w:rPr>
          <w:rFonts w:ascii="Cambria Math" w:eastAsiaTheme="minorHAnsi" w:hAnsi="Cambria Math"/>
          <w:b/>
          <w:sz w:val="24"/>
          <w:szCs w:val="24"/>
        </w:rPr>
      </w:pPr>
      <w:r w:rsidRPr="00884A44">
        <w:rPr>
          <w:rFonts w:ascii="Cambria Math" w:eastAsiaTheme="minorHAnsi" w:hAnsi="Cambria Math"/>
          <w:b/>
          <w:sz w:val="24"/>
          <w:szCs w:val="24"/>
        </w:rPr>
        <w:t xml:space="preserve">                     JUSTIFICATIVA</w:t>
      </w:r>
    </w:p>
    <w:p w:rsidR="0004213B" w:rsidRPr="00884A44" w:rsidRDefault="00884A44" w:rsidP="00884A44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  <w:r w:rsidRPr="00884A44">
        <w:rPr>
          <w:rFonts w:ascii="Cambria Math" w:hAnsi="Cambria Math"/>
          <w:sz w:val="24"/>
          <w:szCs w:val="24"/>
        </w:rPr>
        <w:t xml:space="preserve">Essa nossa indicação tem como principal justificativa o fato de atender as necessidades das gestantes do município de Nova Xavantina MT. A </w:t>
      </w:r>
      <w:proofErr w:type="spellStart"/>
      <w:r w:rsidRPr="00884A44">
        <w:rPr>
          <w:rFonts w:ascii="Cambria Math" w:hAnsi="Cambria Math"/>
          <w:sz w:val="24"/>
          <w:szCs w:val="24"/>
        </w:rPr>
        <w:t>Cardiotocografia</w:t>
      </w:r>
      <w:proofErr w:type="spellEnd"/>
      <w:r w:rsidRPr="00884A44">
        <w:rPr>
          <w:rFonts w:ascii="Cambria Math" w:hAnsi="Cambria Math"/>
          <w:sz w:val="24"/>
          <w:szCs w:val="24"/>
        </w:rPr>
        <w:t xml:space="preserve"> é um exame realizado durante a gravidez para verificar os batimentos cardíacos e o bem estar do bebê, e é feito com sensores ligados à barriga da gestante que coletam estas informações, sendo especialmente indicado para grávidas a partir das 36 semanas ou em períodos próximos ao parto. Visando garantir a segurança das gestantes e o bem </w:t>
      </w:r>
      <w:proofErr w:type="gramStart"/>
      <w:r w:rsidRPr="00884A44">
        <w:rPr>
          <w:rFonts w:ascii="Cambria Math" w:hAnsi="Cambria Math"/>
          <w:sz w:val="24"/>
          <w:szCs w:val="24"/>
        </w:rPr>
        <w:t>estar</w:t>
      </w:r>
      <w:proofErr w:type="gramEnd"/>
      <w:r w:rsidRPr="00884A44">
        <w:rPr>
          <w:rFonts w:ascii="Cambria Math" w:hAnsi="Cambria Math"/>
          <w:sz w:val="24"/>
          <w:szCs w:val="24"/>
        </w:rPr>
        <w:t xml:space="preserve"> dos bebês, considerando que o município ainda não tem esse equipamento, justifica a nossa indicação.</w:t>
      </w:r>
      <w:r w:rsidRPr="00884A44">
        <w:rPr>
          <w:rFonts w:ascii="Cambria Math" w:eastAsiaTheme="minorHAnsi" w:hAnsi="Cambria Math"/>
          <w:sz w:val="24"/>
          <w:szCs w:val="24"/>
        </w:rPr>
        <w:t xml:space="preserve"> </w:t>
      </w:r>
      <w:r w:rsidR="001F1D2A" w:rsidRPr="00884A44">
        <w:rPr>
          <w:rFonts w:ascii="Cambria Math" w:eastAsiaTheme="minorHAnsi" w:hAnsi="Cambria Math"/>
          <w:sz w:val="24"/>
          <w:szCs w:val="24"/>
        </w:rPr>
        <w:t xml:space="preserve">Assim, peço o apoio dos nobres Pares desta Casa de Leis para a </w:t>
      </w:r>
      <w:r w:rsidRPr="00884A44">
        <w:rPr>
          <w:rFonts w:ascii="Cambria Math" w:eastAsiaTheme="minorHAnsi" w:hAnsi="Cambria Math"/>
          <w:sz w:val="24"/>
          <w:szCs w:val="24"/>
        </w:rPr>
        <w:t xml:space="preserve">aprovação desta nossa </w:t>
      </w:r>
      <w:proofErr w:type="gramStart"/>
      <w:r w:rsidRPr="00884A44">
        <w:rPr>
          <w:rFonts w:ascii="Cambria Math" w:eastAsiaTheme="minorHAnsi" w:hAnsi="Cambria Math"/>
          <w:sz w:val="24"/>
          <w:szCs w:val="24"/>
        </w:rPr>
        <w:t>indicação.</w:t>
      </w:r>
      <w:proofErr w:type="gramEnd"/>
      <w:r w:rsidR="00887C73" w:rsidRPr="00884A44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884A44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884A44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884A44" w:rsidRDefault="00826444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>Nova Xavantina-MT, 06 de março</w:t>
      </w:r>
      <w:r w:rsidR="0004213B" w:rsidRPr="00884A44">
        <w:rPr>
          <w:rFonts w:ascii="Cambria Math" w:hAnsi="Cambria Math"/>
          <w:b/>
          <w:sz w:val="24"/>
          <w:szCs w:val="24"/>
        </w:rPr>
        <w:t xml:space="preserve"> de 2023.</w:t>
      </w:r>
    </w:p>
    <w:p w:rsidR="000A03B7" w:rsidRPr="00884A44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884A44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884A44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884A44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>Vereador</w:t>
      </w:r>
    </w:p>
    <w:p w:rsidR="004A63CA" w:rsidRPr="00884A44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884A44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>A</w:t>
      </w:r>
      <w:r w:rsidR="000A03B7" w:rsidRPr="00884A44">
        <w:rPr>
          <w:rFonts w:ascii="Cambria Math" w:hAnsi="Cambria Math"/>
          <w:b/>
          <w:sz w:val="24"/>
          <w:szCs w:val="24"/>
        </w:rPr>
        <w:t>driano</w:t>
      </w:r>
      <w:r w:rsidRPr="00884A44">
        <w:rPr>
          <w:rFonts w:ascii="Cambria Math" w:hAnsi="Cambria Math"/>
          <w:b/>
          <w:sz w:val="24"/>
          <w:szCs w:val="24"/>
        </w:rPr>
        <w:t xml:space="preserve"> </w:t>
      </w:r>
      <w:r w:rsidR="000A03B7" w:rsidRPr="00884A44">
        <w:rPr>
          <w:rFonts w:ascii="Cambria Math" w:hAnsi="Cambria Math"/>
          <w:b/>
          <w:sz w:val="24"/>
          <w:szCs w:val="24"/>
        </w:rPr>
        <w:t xml:space="preserve">Laurindo da </w:t>
      </w:r>
      <w:r w:rsidRPr="00884A44">
        <w:rPr>
          <w:rFonts w:ascii="Cambria Math" w:hAnsi="Cambria Math"/>
          <w:b/>
          <w:sz w:val="24"/>
          <w:szCs w:val="24"/>
        </w:rPr>
        <w:t>S</w:t>
      </w:r>
      <w:r w:rsidR="000A03B7" w:rsidRPr="00884A44">
        <w:rPr>
          <w:rFonts w:ascii="Cambria Math" w:hAnsi="Cambria Math"/>
          <w:b/>
          <w:sz w:val="24"/>
          <w:szCs w:val="24"/>
        </w:rPr>
        <w:t>ilva</w:t>
      </w:r>
      <w:r w:rsidRPr="00884A44">
        <w:rPr>
          <w:rFonts w:ascii="Cambria Math" w:hAnsi="Cambria Math"/>
          <w:b/>
          <w:sz w:val="24"/>
          <w:szCs w:val="24"/>
        </w:rPr>
        <w:t xml:space="preserve"> </w:t>
      </w:r>
      <w:r w:rsidR="000A03B7" w:rsidRPr="00884A44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884A44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884A44">
        <w:rPr>
          <w:rFonts w:ascii="Cambria Math" w:hAnsi="Cambria Math"/>
          <w:b/>
          <w:sz w:val="24"/>
          <w:szCs w:val="24"/>
        </w:rPr>
        <w:t xml:space="preserve">  Paulo Cesar Trindade</w:t>
      </w:r>
      <w:proofErr w:type="gramStart"/>
      <w:r w:rsidR="000A03B7" w:rsidRPr="00884A44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884A44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884A44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884A44">
        <w:rPr>
          <w:rFonts w:ascii="Cambria Math" w:hAnsi="Cambria Math"/>
          <w:b/>
          <w:sz w:val="24"/>
          <w:szCs w:val="24"/>
        </w:rPr>
        <w:t xml:space="preserve">   </w:t>
      </w:r>
      <w:r w:rsidRPr="00884A44">
        <w:rPr>
          <w:rFonts w:ascii="Cambria Math" w:hAnsi="Cambria Math"/>
          <w:b/>
          <w:sz w:val="24"/>
          <w:szCs w:val="24"/>
        </w:rPr>
        <w:t xml:space="preserve"> </w:t>
      </w:r>
      <w:r w:rsidR="0004213B" w:rsidRPr="00884A44">
        <w:rPr>
          <w:rFonts w:ascii="Cambria Math" w:hAnsi="Cambria Math"/>
          <w:b/>
          <w:sz w:val="24"/>
          <w:szCs w:val="24"/>
        </w:rPr>
        <w:t>Vereador</w:t>
      </w:r>
      <w:r w:rsidR="004A63CA" w:rsidRPr="00884A44">
        <w:rPr>
          <w:rFonts w:ascii="Cambria Math" w:hAnsi="Cambria Math"/>
          <w:b/>
          <w:sz w:val="24"/>
          <w:szCs w:val="24"/>
        </w:rPr>
        <w:t xml:space="preserve">  </w:t>
      </w:r>
      <w:r w:rsidRPr="00884A44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1F1D2A" w:rsidRPr="00884A44">
        <w:rPr>
          <w:rFonts w:ascii="Cambria Math" w:hAnsi="Cambria Math"/>
          <w:b/>
          <w:sz w:val="24"/>
          <w:szCs w:val="24"/>
        </w:rPr>
        <w:t xml:space="preserve">                  </w:t>
      </w:r>
      <w:r w:rsidRPr="00884A44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884A4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84A44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884A44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884A44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884A44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884A44">
        <w:rPr>
          <w:rFonts w:ascii="Cambria Math" w:hAnsi="Cambria Math"/>
          <w:b/>
          <w:sz w:val="24"/>
          <w:szCs w:val="24"/>
        </w:rPr>
        <w:t xml:space="preserve">         </w:t>
      </w:r>
      <w:r w:rsidRPr="00884A44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884A44">
        <w:rPr>
          <w:rFonts w:ascii="Cambria Math" w:hAnsi="Cambria Math"/>
          <w:b/>
          <w:sz w:val="24"/>
          <w:szCs w:val="24"/>
        </w:rPr>
        <w:t xml:space="preserve"> Cunha Resende   </w:t>
      </w:r>
      <w:r w:rsidRPr="00884A44">
        <w:rPr>
          <w:rFonts w:ascii="Cambria Math" w:hAnsi="Cambria Math"/>
          <w:b/>
          <w:sz w:val="24"/>
          <w:szCs w:val="24"/>
        </w:rPr>
        <w:t xml:space="preserve">   </w:t>
      </w:r>
    </w:p>
    <w:p w:rsidR="007D26BC" w:rsidRPr="00884A44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884A44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884A44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884A44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884A44">
        <w:rPr>
          <w:rFonts w:ascii="Cambria Math" w:hAnsi="Cambria Math"/>
          <w:b/>
          <w:sz w:val="24"/>
          <w:szCs w:val="24"/>
        </w:rPr>
        <w:t xml:space="preserve">    </w:t>
      </w:r>
      <w:r w:rsidRPr="00884A44">
        <w:rPr>
          <w:rFonts w:ascii="Cambria Math" w:hAnsi="Cambria Math"/>
          <w:b/>
          <w:sz w:val="24"/>
          <w:szCs w:val="24"/>
        </w:rPr>
        <w:t>Vere</w:t>
      </w:r>
      <w:r w:rsidR="00E8000B" w:rsidRPr="00884A44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884A44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884A44">
        <w:rPr>
          <w:rFonts w:ascii="Cambria Math" w:hAnsi="Cambria Math"/>
          <w:b/>
          <w:sz w:val="24"/>
          <w:szCs w:val="24"/>
        </w:rPr>
        <w:t xml:space="preserve">           </w:t>
      </w:r>
      <w:r w:rsidR="00884A44">
        <w:rPr>
          <w:rFonts w:ascii="Cambria Math" w:hAnsi="Cambria Math"/>
          <w:b/>
          <w:sz w:val="24"/>
          <w:szCs w:val="24"/>
        </w:rPr>
        <w:t xml:space="preserve">                           </w:t>
      </w:r>
      <w:r w:rsidRPr="00884A44">
        <w:rPr>
          <w:rFonts w:ascii="Cambria Math" w:hAnsi="Cambria Math"/>
          <w:b/>
          <w:sz w:val="24"/>
          <w:szCs w:val="24"/>
        </w:rPr>
        <w:t xml:space="preserve">  </w:t>
      </w:r>
      <w:r w:rsidR="007771E3" w:rsidRPr="00884A44">
        <w:rPr>
          <w:rFonts w:ascii="Cambria Math" w:hAnsi="Cambria Math"/>
          <w:b/>
          <w:sz w:val="24"/>
          <w:szCs w:val="24"/>
        </w:rPr>
        <w:t xml:space="preserve"> </w:t>
      </w:r>
      <w:r w:rsidR="00EE4A87" w:rsidRPr="00884A44">
        <w:rPr>
          <w:rFonts w:ascii="Cambria Math" w:hAnsi="Cambria Math"/>
          <w:b/>
          <w:sz w:val="24"/>
          <w:szCs w:val="24"/>
        </w:rPr>
        <w:tab/>
      </w:r>
      <w:r w:rsidR="00EE4A87" w:rsidRPr="00884A44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884A44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3B7"/>
    <w:rsid w:val="001F1D2A"/>
    <w:rsid w:val="001F21CC"/>
    <w:rsid w:val="00303230"/>
    <w:rsid w:val="00317C0C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26444"/>
    <w:rsid w:val="00884A44"/>
    <w:rsid w:val="00887C73"/>
    <w:rsid w:val="00A06F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cp:lastPrinted>2023-03-01T19:25:00Z</cp:lastPrinted>
  <dcterms:created xsi:type="dcterms:W3CDTF">2022-10-14T10:49:00Z</dcterms:created>
  <dcterms:modified xsi:type="dcterms:W3CDTF">2023-03-01T19:25:00Z</dcterms:modified>
</cp:coreProperties>
</file>