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F1D2A" w:rsidRDefault="0086302E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021</w:t>
      </w:r>
      <w:r w:rsidR="0046219B" w:rsidRPr="001F1D2A">
        <w:rPr>
          <w:rFonts w:ascii="Cambria Math" w:hAnsi="Cambria Math"/>
          <w:b/>
          <w:sz w:val="24"/>
          <w:szCs w:val="24"/>
        </w:rPr>
        <w:t>/2023</w:t>
      </w:r>
    </w:p>
    <w:p w:rsidR="007771E3" w:rsidRPr="001F1D2A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1F1D2A">
        <w:rPr>
          <w:rFonts w:ascii="Cambria Math" w:hAnsi="Cambria Math"/>
          <w:b/>
          <w:sz w:val="24"/>
          <w:szCs w:val="24"/>
        </w:rPr>
        <w:t>EDNALDO FRAGAS</w:t>
      </w:r>
      <w:r w:rsidR="00EE4A87" w:rsidRPr="001F1D2A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- Quatizinho</w:t>
      </w:r>
    </w:p>
    <w:p w:rsidR="00EE4A87" w:rsidRPr="001F1D2A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1F1D2A">
        <w:rPr>
          <w:rFonts w:ascii="Cambria Math" w:hAnsi="Cambria Math"/>
          <w:b/>
          <w:sz w:val="24"/>
          <w:szCs w:val="24"/>
        </w:rPr>
        <w:t xml:space="preserve">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</w:p>
    <w:p w:rsidR="001F1D2A" w:rsidRPr="001F1D2A" w:rsidRDefault="007771E3" w:rsidP="001F1D2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F1D2A">
        <w:rPr>
          <w:rFonts w:ascii="Cambria Math" w:hAnsi="Cambria Math"/>
          <w:sz w:val="24"/>
          <w:szCs w:val="24"/>
        </w:rPr>
        <w:tab/>
      </w:r>
      <w:r w:rsidRPr="001F1D2A">
        <w:rPr>
          <w:rFonts w:ascii="Cambria Math" w:hAnsi="Cambria Math"/>
          <w:sz w:val="24"/>
          <w:szCs w:val="24"/>
        </w:rPr>
        <w:tab/>
      </w:r>
    </w:p>
    <w:p w:rsidR="001F1D2A" w:rsidRPr="001F1D2A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1F1D2A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</w:p>
    <w:p w:rsidR="0086302E" w:rsidRPr="0086302E" w:rsidRDefault="0086302E" w:rsidP="0086302E">
      <w:pPr>
        <w:ind w:firstLine="708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86302E">
        <w:rPr>
          <w:rFonts w:ascii="Times New Roman" w:eastAsiaTheme="minorHAnsi" w:hAnsi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86302E">
        <w:rPr>
          <w:rFonts w:ascii="Times New Roman" w:eastAsiaTheme="minorHAnsi" w:hAnsi="Times New Roman"/>
          <w:sz w:val="24"/>
          <w:szCs w:val="24"/>
        </w:rPr>
        <w:t>o Soberano Plenário solicito</w:t>
      </w:r>
      <w:proofErr w:type="gramEnd"/>
      <w:r w:rsidRPr="0086302E">
        <w:rPr>
          <w:rFonts w:ascii="Times New Roman" w:eastAsiaTheme="minorHAnsi" w:hAnsi="Times New Roman"/>
          <w:sz w:val="24"/>
          <w:szCs w:val="24"/>
        </w:rPr>
        <w:t xml:space="preserve"> a V. </w:t>
      </w:r>
      <w:proofErr w:type="spellStart"/>
      <w:r w:rsidRPr="0086302E">
        <w:rPr>
          <w:rFonts w:ascii="Times New Roman" w:eastAsiaTheme="minorHAnsi" w:hAnsi="Times New Roman"/>
          <w:sz w:val="24"/>
          <w:szCs w:val="24"/>
        </w:rPr>
        <w:t>Exa</w:t>
      </w:r>
      <w:proofErr w:type="spellEnd"/>
      <w:r w:rsidRPr="0086302E">
        <w:rPr>
          <w:rFonts w:ascii="Times New Roman" w:eastAsiaTheme="minorHAnsi" w:hAnsi="Times New Roman"/>
          <w:sz w:val="24"/>
          <w:szCs w:val="24"/>
        </w:rPr>
        <w:t xml:space="preserve">, que seja encaminhado expediente ao Senador da República Jayme Campos (União Brasil/MT), com cópia ao Prefeito Municipal e cópia a Secretaria Municipal de Saúde, mostrando a necessidade de viabilizar recursos financeiros através de Emenda Parlamentar para construção de uma nova unidade do Centro de Atenção </w:t>
      </w:r>
      <w:proofErr w:type="spellStart"/>
      <w:r w:rsidRPr="0086302E">
        <w:rPr>
          <w:rFonts w:ascii="Times New Roman" w:eastAsiaTheme="minorHAnsi" w:hAnsi="Times New Roman"/>
          <w:sz w:val="24"/>
          <w:szCs w:val="24"/>
        </w:rPr>
        <w:t>Psico</w:t>
      </w:r>
      <w:proofErr w:type="spellEnd"/>
      <w:r w:rsidRPr="0086302E">
        <w:rPr>
          <w:rFonts w:ascii="Times New Roman" w:eastAsiaTheme="minorHAnsi" w:hAnsi="Times New Roman"/>
          <w:sz w:val="24"/>
          <w:szCs w:val="24"/>
        </w:rPr>
        <w:t xml:space="preserve"> Social - CAPS, para o município de Nova Xavantina – MT.</w:t>
      </w:r>
    </w:p>
    <w:p w:rsidR="0086302E" w:rsidRPr="0086302E" w:rsidRDefault="0086302E" w:rsidP="0086302E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</w:t>
      </w:r>
      <w:r w:rsidRPr="0086302E">
        <w:rPr>
          <w:rFonts w:ascii="Times New Roman" w:eastAsiaTheme="minorHAnsi" w:hAnsi="Times New Roman"/>
          <w:b/>
          <w:sz w:val="24"/>
          <w:szCs w:val="24"/>
        </w:rPr>
        <w:t>JUSTIFICATIVA</w:t>
      </w:r>
    </w:p>
    <w:p w:rsidR="0086302E" w:rsidRPr="0086302E" w:rsidRDefault="0086302E" w:rsidP="00E8000B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86302E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bookmarkStart w:id="0" w:name="_GoBack"/>
      <w:bookmarkEnd w:id="0"/>
      <w:r w:rsidRPr="0086302E">
        <w:rPr>
          <w:rFonts w:ascii="Times New Roman" w:eastAsiaTheme="minorHAnsi" w:hAnsi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</w:t>
      </w:r>
      <w:proofErr w:type="spellStart"/>
      <w:r w:rsidRPr="0086302E">
        <w:rPr>
          <w:rFonts w:ascii="Times New Roman" w:eastAsiaTheme="minorHAnsi" w:hAnsi="Times New Roman"/>
          <w:sz w:val="24"/>
          <w:szCs w:val="24"/>
        </w:rPr>
        <w:t>Psico</w:t>
      </w:r>
      <w:proofErr w:type="spellEnd"/>
      <w:r w:rsidRPr="0086302E">
        <w:rPr>
          <w:rFonts w:ascii="Times New Roman" w:eastAsiaTheme="minorHAnsi" w:hAnsi="Times New Roman"/>
          <w:sz w:val="24"/>
          <w:szCs w:val="24"/>
        </w:rPr>
        <w:t xml:space="preserve"> Social – CAPS. Atualmente, o espaço físico é insuficiente para atender a demanda. E com uma nova unidade do Centro de Atendimento </w:t>
      </w:r>
      <w:proofErr w:type="spellStart"/>
      <w:r w:rsidRPr="0086302E">
        <w:rPr>
          <w:rFonts w:ascii="Times New Roman" w:eastAsiaTheme="minorHAnsi" w:hAnsi="Times New Roman"/>
          <w:sz w:val="24"/>
          <w:szCs w:val="24"/>
        </w:rPr>
        <w:t>Psico</w:t>
      </w:r>
      <w:proofErr w:type="spellEnd"/>
      <w:r w:rsidRPr="0086302E">
        <w:rPr>
          <w:rFonts w:ascii="Times New Roman" w:eastAsiaTheme="minorHAnsi" w:hAnsi="Times New Roman"/>
          <w:sz w:val="24"/>
          <w:szCs w:val="24"/>
        </w:rPr>
        <w:t xml:space="preserve"> Social, os profissionais terão mais condições de melhorar a qualidade e aumentar o número de atendimento oferecido aos pacientes/clientes/usuários do sistema público de saúde. Assim, peço o apoio dos nobres Pares desta Casa de Leis para a aprovação desta nossa indicação.</w:t>
      </w:r>
    </w:p>
    <w:p w:rsidR="00887C73" w:rsidRPr="001F1D2A" w:rsidRDefault="00887C73" w:rsidP="00E8000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1F1D2A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1F1D2A" w:rsidRDefault="0004213B" w:rsidP="00E8000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1F1D2A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F1D2A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F1D2A" w:rsidRDefault="001F1D2A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Nova Xavantina-MT, 15</w:t>
      </w:r>
      <w:r w:rsidR="0004213B" w:rsidRPr="001F1D2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Vereador</w:t>
      </w:r>
    </w:p>
    <w:p w:rsidR="004A63CA" w:rsidRPr="001F1D2A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1F1D2A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A</w:t>
      </w:r>
      <w:r w:rsidR="000A03B7" w:rsidRPr="001F1D2A">
        <w:rPr>
          <w:rFonts w:ascii="Cambria Math" w:hAnsi="Cambria Math"/>
          <w:b/>
          <w:sz w:val="24"/>
          <w:szCs w:val="24"/>
        </w:rPr>
        <w:t>driano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Laurindo da </w:t>
      </w:r>
      <w:r w:rsidRPr="001F1D2A">
        <w:rPr>
          <w:rFonts w:ascii="Cambria Math" w:hAnsi="Cambria Math"/>
          <w:b/>
          <w:sz w:val="24"/>
          <w:szCs w:val="24"/>
        </w:rPr>
        <w:t>S</w:t>
      </w:r>
      <w:r w:rsidR="000A03B7" w:rsidRPr="001F1D2A">
        <w:rPr>
          <w:rFonts w:ascii="Cambria Math" w:hAnsi="Cambria Math"/>
          <w:b/>
          <w:sz w:val="24"/>
          <w:szCs w:val="24"/>
        </w:rPr>
        <w:t>ilva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1F1D2A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1F1D2A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F1D2A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4213B" w:rsidRPr="001F1D2A">
        <w:rPr>
          <w:rFonts w:ascii="Cambria Math" w:hAnsi="Cambria Math"/>
          <w:b/>
          <w:sz w:val="24"/>
          <w:szCs w:val="24"/>
        </w:rPr>
        <w:t>Vereador</w:t>
      </w:r>
      <w:r w:rsidR="004A63CA" w:rsidRPr="001F1D2A">
        <w:rPr>
          <w:rFonts w:ascii="Cambria Math" w:hAnsi="Cambria Math"/>
          <w:b/>
          <w:sz w:val="24"/>
          <w:szCs w:val="24"/>
        </w:rPr>
        <w:t xml:space="preserve">  </w:t>
      </w:r>
      <w:r w:rsidRPr="001F1D2A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      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F1D2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F1D2A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1F1D2A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F1D2A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F1D2A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</w:t>
      </w:r>
      <w:r w:rsidRPr="001F1D2A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1F1D2A">
        <w:rPr>
          <w:rFonts w:ascii="Cambria Math" w:hAnsi="Cambria Math"/>
          <w:b/>
          <w:sz w:val="24"/>
          <w:szCs w:val="24"/>
        </w:rPr>
        <w:t xml:space="preserve"> Cunha Resende   </w:t>
      </w:r>
      <w:r w:rsidRPr="001F1D2A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1F1D2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</w:t>
      </w:r>
      <w:r w:rsidRPr="001F1D2A">
        <w:rPr>
          <w:rFonts w:ascii="Cambria Math" w:hAnsi="Cambria Math"/>
          <w:b/>
          <w:sz w:val="24"/>
          <w:szCs w:val="24"/>
        </w:rPr>
        <w:t>Vere</w:t>
      </w:r>
      <w:r w:rsidR="00E8000B" w:rsidRPr="001F1D2A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1F1D2A">
        <w:rPr>
          <w:rFonts w:ascii="Cambria Math" w:hAnsi="Cambria Math"/>
          <w:b/>
          <w:sz w:val="24"/>
          <w:szCs w:val="24"/>
        </w:rPr>
        <w:t xml:space="preserve">           </w:t>
      </w:r>
    </w:p>
    <w:p w:rsidR="007D26BC" w:rsidRPr="001F1D2A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                </w:t>
      </w:r>
      <w:r w:rsidR="007771E3" w:rsidRPr="001F1D2A">
        <w:rPr>
          <w:rFonts w:ascii="Cambria Math" w:hAnsi="Cambria Math"/>
          <w:b/>
          <w:sz w:val="24"/>
          <w:szCs w:val="24"/>
        </w:rPr>
        <w:t xml:space="preserve"> </w:t>
      </w:r>
      <w:r w:rsidR="00EE4A87" w:rsidRPr="001F1D2A">
        <w:rPr>
          <w:rFonts w:ascii="Cambria Math" w:hAnsi="Cambria Math"/>
          <w:b/>
          <w:sz w:val="24"/>
          <w:szCs w:val="24"/>
        </w:rPr>
        <w:tab/>
      </w:r>
      <w:r w:rsidR="00EE4A87" w:rsidRPr="001F1D2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1F1D2A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30323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6302E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2023-02-10T11:32:00Z</cp:lastPrinted>
  <dcterms:created xsi:type="dcterms:W3CDTF">2022-10-14T10:49:00Z</dcterms:created>
  <dcterms:modified xsi:type="dcterms:W3CDTF">2023-02-10T11:38:00Z</dcterms:modified>
</cp:coreProperties>
</file>