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DD" w:rsidRPr="00CC59E5" w:rsidRDefault="001C7B1C" w:rsidP="005E0C23">
      <w:pPr>
        <w:jc w:val="right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PAUTA  DA REUNIÃO DAS COMISSÕES</w:t>
      </w:r>
      <w:bookmarkStart w:id="0" w:name="_GoBack"/>
      <w:bookmarkEnd w:id="0"/>
      <w:r w:rsidR="00A80CDD" w:rsidRPr="00CC59E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DO DIA </w:t>
      </w:r>
      <w:r w:rsidR="00E244BF" w:rsidRPr="00CC59E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21</w:t>
      </w:r>
      <w:r w:rsidR="00AC687F" w:rsidRPr="00CC59E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MARÇO</w:t>
      </w:r>
      <w:r w:rsidR="00A80CDD" w:rsidRPr="00CC59E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2022.</w:t>
      </w:r>
    </w:p>
    <w:p w:rsidR="00A96714" w:rsidRPr="00CC59E5" w:rsidRDefault="00A96714" w:rsidP="00311D40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8675DA" w:rsidRPr="00CC59E5" w:rsidRDefault="008675DA" w:rsidP="008675DA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C85901" w:rsidRPr="00CC59E5" w:rsidRDefault="00C85901" w:rsidP="008675DA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2E2878" w:rsidRPr="00CC59E5" w:rsidRDefault="002E2878" w:rsidP="00C85901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CC59E5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PROJETO DE LEI Nº 019/2022</w:t>
      </w:r>
      <w:r w:rsidRPr="00CC59E5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do Poder Executivo que Altera dispositivos constantes na Lei Municipal nº 2.335/2021 </w:t>
      </w:r>
      <w:r w:rsidR="001C7B1C" w:rsidRPr="00CC59E5">
        <w:rPr>
          <w:rFonts w:ascii="Arial Unicode MS" w:eastAsia="Arial Unicode MS" w:hAnsi="Arial Unicode MS" w:cs="Arial Unicode MS"/>
          <w:sz w:val="24"/>
          <w:szCs w:val="24"/>
          <w:lang w:eastAsia="pt-BR"/>
        </w:rPr>
        <w:t>que dispõe</w:t>
      </w:r>
      <w:r w:rsidRPr="00CC59E5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sobre a Estrutura Administrativa do Municipio de Nova Xavantina e dá outras providencias.</w:t>
      </w:r>
    </w:p>
    <w:p w:rsidR="009D7AED" w:rsidRPr="00CC59E5" w:rsidRDefault="00EC420F" w:rsidP="00D60BA8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CC59E5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EMENDA </w:t>
      </w:r>
      <w:r w:rsidR="002E2878" w:rsidRPr="00CC59E5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MODIFICATIVA </w:t>
      </w:r>
      <w:r w:rsidRPr="00CC59E5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>Nº 02</w:t>
      </w:r>
      <w:r w:rsidR="00707223" w:rsidRPr="00CC59E5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/2022 </w:t>
      </w:r>
      <w:r w:rsidR="00707223" w:rsidRPr="00CC59E5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do Poder Legislativo que </w:t>
      </w:r>
      <w:r w:rsidR="00707223" w:rsidRPr="00CC59E5">
        <w:rPr>
          <w:rFonts w:ascii="Arial Unicode MS" w:eastAsia="Arial Unicode MS" w:hAnsi="Arial Unicode MS" w:cs="Arial Unicode MS"/>
          <w:bCs/>
          <w:sz w:val="24"/>
          <w:szCs w:val="24"/>
        </w:rPr>
        <w:t>Emenda à Lei Orgânica Municipal de Nova Xavantina-MT e altera a redação dos artigos 1º à 8º, que dispõe sobre a Organização e Competência do Município de Nova Xavantina-MT.</w:t>
      </w:r>
    </w:p>
    <w:p w:rsidR="00CC59E5" w:rsidRPr="00CC59E5" w:rsidRDefault="00CC59E5" w:rsidP="00CC59E5">
      <w:pPr>
        <w:pStyle w:val="PargrafodaLista"/>
        <w:ind w:left="1095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CC59E5" w:rsidRPr="00CC59E5" w:rsidRDefault="00CC59E5" w:rsidP="00CC59E5">
      <w:pPr>
        <w:pStyle w:val="PargrafodaLista"/>
        <w:ind w:left="1095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8675DA" w:rsidRPr="00CC59E5" w:rsidRDefault="00A80CDD" w:rsidP="006170D2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CC59E5">
        <w:rPr>
          <w:rFonts w:ascii="Arial Unicode MS" w:eastAsia="Arial Unicode MS" w:hAnsi="Arial Unicode MS" w:cs="Arial Unicode MS"/>
          <w:b/>
          <w:sz w:val="24"/>
          <w:szCs w:val="24"/>
        </w:rPr>
        <w:t xml:space="preserve">Nova Xavantina-MT, </w:t>
      </w:r>
      <w:r w:rsidR="00CC59E5" w:rsidRPr="00CC59E5">
        <w:rPr>
          <w:rFonts w:ascii="Arial Unicode MS" w:eastAsia="Arial Unicode MS" w:hAnsi="Arial Unicode MS" w:cs="Arial Unicode MS"/>
          <w:b/>
          <w:sz w:val="24"/>
          <w:szCs w:val="24"/>
        </w:rPr>
        <w:t>21</w:t>
      </w:r>
      <w:r w:rsidR="006170D2" w:rsidRPr="00CC59E5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março</w:t>
      </w:r>
      <w:r w:rsidRPr="00CC59E5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2022.</w:t>
      </w:r>
    </w:p>
    <w:p w:rsidR="00DA56B7" w:rsidRPr="00CC59E5" w:rsidRDefault="007010FD" w:rsidP="007010FD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CC59E5">
        <w:rPr>
          <w:rFonts w:ascii="Arial Unicode MS" w:eastAsia="Arial Unicode MS" w:hAnsi="Arial Unicode MS" w:cs="Arial Unicode MS"/>
          <w:b/>
          <w:sz w:val="24"/>
          <w:szCs w:val="24"/>
        </w:rPr>
        <w:t>Altair Gonzaga Ferreira</w:t>
      </w:r>
    </w:p>
    <w:sectPr w:rsidR="00DA56B7" w:rsidRPr="00CC59E5" w:rsidSect="00795FF0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8F1E1572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844E2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071CD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843D4"/>
    <w:multiLevelType w:val="hybridMultilevel"/>
    <w:tmpl w:val="E996AD7E"/>
    <w:lvl w:ilvl="0" w:tplc="E84C5608">
      <w:start w:val="1"/>
      <w:numFmt w:val="decimalZero"/>
      <w:lvlText w:val="%1."/>
      <w:lvlJc w:val="left"/>
      <w:pPr>
        <w:ind w:left="109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DD"/>
    <w:rsid w:val="00005E95"/>
    <w:rsid w:val="0002471E"/>
    <w:rsid w:val="00073192"/>
    <w:rsid w:val="000E080D"/>
    <w:rsid w:val="000E0F3C"/>
    <w:rsid w:val="000E60AE"/>
    <w:rsid w:val="00122CA3"/>
    <w:rsid w:val="00191ED1"/>
    <w:rsid w:val="001C5952"/>
    <w:rsid w:val="001C7B1C"/>
    <w:rsid w:val="0023737F"/>
    <w:rsid w:val="002551B0"/>
    <w:rsid w:val="00257048"/>
    <w:rsid w:val="0029432B"/>
    <w:rsid w:val="002E2878"/>
    <w:rsid w:val="002F73EA"/>
    <w:rsid w:val="00304672"/>
    <w:rsid w:val="00311D40"/>
    <w:rsid w:val="003D593E"/>
    <w:rsid w:val="00406E7B"/>
    <w:rsid w:val="004355C4"/>
    <w:rsid w:val="00457D15"/>
    <w:rsid w:val="00481F98"/>
    <w:rsid w:val="00532485"/>
    <w:rsid w:val="00573435"/>
    <w:rsid w:val="0059098F"/>
    <w:rsid w:val="005C22E4"/>
    <w:rsid w:val="005E0C23"/>
    <w:rsid w:val="006170D2"/>
    <w:rsid w:val="00692345"/>
    <w:rsid w:val="007010FD"/>
    <w:rsid w:val="007022ED"/>
    <w:rsid w:val="00707223"/>
    <w:rsid w:val="007238F3"/>
    <w:rsid w:val="007673E4"/>
    <w:rsid w:val="00783196"/>
    <w:rsid w:val="00795FF0"/>
    <w:rsid w:val="007A0AF8"/>
    <w:rsid w:val="007B23E4"/>
    <w:rsid w:val="007E0C63"/>
    <w:rsid w:val="007F4D1C"/>
    <w:rsid w:val="00816859"/>
    <w:rsid w:val="008675DA"/>
    <w:rsid w:val="008A442E"/>
    <w:rsid w:val="009962C7"/>
    <w:rsid w:val="009D7AED"/>
    <w:rsid w:val="009E353C"/>
    <w:rsid w:val="00A02D3F"/>
    <w:rsid w:val="00A337C0"/>
    <w:rsid w:val="00A80CDD"/>
    <w:rsid w:val="00A96714"/>
    <w:rsid w:val="00AC687F"/>
    <w:rsid w:val="00BC6299"/>
    <w:rsid w:val="00BD71F4"/>
    <w:rsid w:val="00BE7631"/>
    <w:rsid w:val="00C01C60"/>
    <w:rsid w:val="00C25A31"/>
    <w:rsid w:val="00C26B78"/>
    <w:rsid w:val="00C3770B"/>
    <w:rsid w:val="00C41B67"/>
    <w:rsid w:val="00C677CF"/>
    <w:rsid w:val="00C70214"/>
    <w:rsid w:val="00C85901"/>
    <w:rsid w:val="00CB757A"/>
    <w:rsid w:val="00CC59E5"/>
    <w:rsid w:val="00CE5BF5"/>
    <w:rsid w:val="00D372DD"/>
    <w:rsid w:val="00D60BA8"/>
    <w:rsid w:val="00DA56B7"/>
    <w:rsid w:val="00DE0617"/>
    <w:rsid w:val="00E027D6"/>
    <w:rsid w:val="00E11AC9"/>
    <w:rsid w:val="00E244BF"/>
    <w:rsid w:val="00E459FA"/>
    <w:rsid w:val="00E700C3"/>
    <w:rsid w:val="00EB5C99"/>
    <w:rsid w:val="00EC420F"/>
    <w:rsid w:val="00EE025F"/>
    <w:rsid w:val="00F03CE5"/>
    <w:rsid w:val="00F10E31"/>
    <w:rsid w:val="00F33A09"/>
    <w:rsid w:val="00F47421"/>
    <w:rsid w:val="00F55988"/>
    <w:rsid w:val="00F72E74"/>
    <w:rsid w:val="00F9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E3BE"/>
  <w15:chartTrackingRefBased/>
  <w15:docId w15:val="{C00BEF5D-7B91-494E-A468-0CD273BC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D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0CD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1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0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6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68</cp:revision>
  <cp:lastPrinted>2022-03-04T15:37:00Z</cp:lastPrinted>
  <dcterms:created xsi:type="dcterms:W3CDTF">2022-02-10T19:23:00Z</dcterms:created>
  <dcterms:modified xsi:type="dcterms:W3CDTF">2022-07-22T11:54:00Z</dcterms:modified>
</cp:coreProperties>
</file>