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59" w:rsidRDefault="003D3959" w:rsidP="003D395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D3959" w:rsidRDefault="003D3959" w:rsidP="003D3959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191/2022</w:t>
      </w:r>
    </w:p>
    <w:p w:rsidR="003D3959" w:rsidRDefault="003D3959" w:rsidP="003D3959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 EDNALDO FRAGAS DA SILVA (Quatizinho)</w:t>
      </w:r>
    </w:p>
    <w:p w:rsidR="003D3959" w:rsidRDefault="003D3959" w:rsidP="003D3959">
      <w:pPr>
        <w:tabs>
          <w:tab w:val="left" w:pos="1200"/>
          <w:tab w:val="left" w:pos="1260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</w:p>
    <w:p w:rsidR="003D3959" w:rsidRDefault="003D3959" w:rsidP="003D3959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</w:t>
      </w:r>
    </w:p>
    <w:p w:rsidR="003D3959" w:rsidRDefault="003D3959" w:rsidP="003D3959">
      <w:pPr>
        <w:spacing w:after="0"/>
        <w:rPr>
          <w:rFonts w:ascii="Times New Roman" w:hAnsi="Times New Roman"/>
          <w:sz w:val="24"/>
          <w:szCs w:val="24"/>
        </w:rPr>
      </w:pPr>
    </w:p>
    <w:p w:rsidR="003D3959" w:rsidRDefault="003D3959" w:rsidP="003D395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acordo com o Regimento Interno desta Casa de Leis, depois de ouvido o soberano Plenário, solicitamos a V. Exa., seja encaminhado expediente ao Prefeito Municipal com cópia a Secretaria Municipal de Saúde e Secretaria Municipal de Administração e Finanças, mostrando a necessidade de instituir o piso salarial dos Agentes Comunitários de Saúde (ACS) e Agentes de Combate às Endemias (ACE), no âmbito do município de Nova Xavantina – MT.</w:t>
      </w:r>
    </w:p>
    <w:p w:rsidR="003D3959" w:rsidRDefault="003D3959" w:rsidP="003D395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D3959" w:rsidRDefault="003D3959" w:rsidP="003D3959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</w:t>
      </w:r>
      <w:r>
        <w:rPr>
          <w:rFonts w:asciiTheme="majorHAnsi" w:hAnsiTheme="majorHAnsi"/>
          <w:b/>
          <w:sz w:val="24"/>
          <w:szCs w:val="24"/>
        </w:rPr>
        <w:t xml:space="preserve">        </w:t>
      </w:r>
      <w:r>
        <w:rPr>
          <w:rFonts w:asciiTheme="majorHAnsi" w:hAnsiTheme="majorHAnsi"/>
          <w:b/>
          <w:sz w:val="24"/>
          <w:szCs w:val="24"/>
        </w:rPr>
        <w:t xml:space="preserve"> J U S T I F I C A T I V A </w:t>
      </w:r>
    </w:p>
    <w:p w:rsidR="003D3959" w:rsidRDefault="003D3959" w:rsidP="003D395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Essa nossa indicação tem como principal justificativa o fato atender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eastAsia="pt-BR"/>
        </w:rPr>
        <w:t>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 necessidade das categorias profissionais Agentes Comunitários de Saúde (ACS) e Agentes de Combate às Endemias (ACE). Com a aprovação da Emenda Constitucional nº 120/2022, que dispõe o parágrafo 9º do Art. 198 da Constituição Federal de 1988, que fica estabelecido o piso salarial dessas categorias profissionais citadas acima em 02 (dois) salários mínimos nacionais. Visando a valorização desses profissionais</w:t>
      </w:r>
      <w:r>
        <w:rPr>
          <w:rFonts w:ascii="Times New Roman" w:hAnsi="Times New Roman"/>
          <w:sz w:val="24"/>
          <w:szCs w:val="24"/>
        </w:rPr>
        <w:t xml:space="preserve">, a atualização salarial é uma medida de reconhecimento pela dedicação a esses profissionais, o que justifica o nosso pedido. </w:t>
      </w:r>
      <w:r>
        <w:rPr>
          <w:rFonts w:ascii="Times New Roman" w:hAnsi="Times New Roman"/>
          <w:sz w:val="24"/>
          <w:szCs w:val="24"/>
          <w:lang w:eastAsia="pt-BR"/>
        </w:rPr>
        <w:t>Assim peço o apoio dos nobres pares desta Casa de Leis para a aprovação desta nossa indicação.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D3959" w:rsidRDefault="003D3959" w:rsidP="003D395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3959" w:rsidRDefault="003D3959" w:rsidP="003D395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3959" w:rsidRDefault="003D3959" w:rsidP="003D3959">
      <w:pPr>
        <w:spacing w:after="0" w:line="240" w:lineRule="auto"/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3D3959" w:rsidRDefault="003D3959" w:rsidP="003D3959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3D3959" w:rsidRDefault="003D3959" w:rsidP="003D3959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06 de junho de 2022.</w:t>
      </w:r>
    </w:p>
    <w:p w:rsidR="003D3959" w:rsidRDefault="003D3959" w:rsidP="003D3959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3D3959" w:rsidRDefault="003D3959" w:rsidP="003D3959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3D3959" w:rsidRDefault="003D3959" w:rsidP="003D3959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 (Quatizinho)</w:t>
      </w:r>
    </w:p>
    <w:p w:rsidR="003D3959" w:rsidRDefault="003D3959" w:rsidP="003D395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D3959" w:rsidRDefault="003D3959" w:rsidP="003D395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3D3959" w:rsidRDefault="003D3959" w:rsidP="003D395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3D3959" w:rsidRDefault="003D3959" w:rsidP="003D395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3D3959" w:rsidRDefault="003D3959" w:rsidP="003D3959">
      <w:pPr>
        <w:tabs>
          <w:tab w:val="left" w:pos="1005"/>
          <w:tab w:val="left" w:pos="735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3D3959" w:rsidRDefault="003D3959" w:rsidP="003D3959">
      <w:pPr>
        <w:tabs>
          <w:tab w:val="left" w:pos="1005"/>
          <w:tab w:val="left" w:pos="7350"/>
        </w:tabs>
        <w:spacing w:after="0" w:line="240" w:lineRule="auto"/>
        <w:rPr>
          <w:rFonts w:asciiTheme="majorHAnsi" w:hAnsiTheme="majorHAnsi"/>
          <w:b/>
        </w:rPr>
      </w:pPr>
    </w:p>
    <w:p w:rsidR="003D3959" w:rsidRDefault="003D3959" w:rsidP="003D3959">
      <w:pPr>
        <w:tabs>
          <w:tab w:val="left" w:pos="1005"/>
          <w:tab w:val="left" w:pos="735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</w:p>
    <w:p w:rsidR="003D3959" w:rsidRDefault="003D3959" w:rsidP="003D3959">
      <w:pPr>
        <w:tabs>
          <w:tab w:val="left" w:pos="1005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3D3959" w:rsidRDefault="003D3959" w:rsidP="003D3959">
      <w:pPr>
        <w:tabs>
          <w:tab w:val="left" w:pos="2370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D3959" w:rsidRDefault="003D3959" w:rsidP="003D3959"/>
    <w:p w:rsidR="003D3959" w:rsidRDefault="003D3959" w:rsidP="003D395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3959" w:rsidRDefault="003D3959" w:rsidP="003D3959">
      <w:pPr>
        <w:tabs>
          <w:tab w:val="left" w:pos="1200"/>
          <w:tab w:val="left" w:pos="1260"/>
        </w:tabs>
        <w:spacing w:after="0"/>
        <w:rPr>
          <w:rFonts w:ascii="Cambria" w:hAnsi="Cambria"/>
          <w:b/>
          <w:sz w:val="24"/>
          <w:szCs w:val="24"/>
        </w:rPr>
      </w:pPr>
    </w:p>
    <w:p w:rsidR="003D3959" w:rsidRDefault="003D3959" w:rsidP="003D3959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D3959" w:rsidRDefault="003D3959" w:rsidP="003D3959">
      <w:pPr>
        <w:spacing w:after="0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3D39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59"/>
    <w:rsid w:val="00361565"/>
    <w:rsid w:val="003D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B8A2"/>
  <w15:chartTrackingRefBased/>
  <w15:docId w15:val="{96854376-6D5F-49C5-88BD-9C805E5D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95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2022-06-03T13:59:00Z</dcterms:created>
  <dcterms:modified xsi:type="dcterms:W3CDTF">2022-06-03T14:02:00Z</dcterms:modified>
</cp:coreProperties>
</file>