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F1" w:rsidRDefault="00D306F1" w:rsidP="00D306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154/2022</w:t>
      </w:r>
    </w:p>
    <w:p w:rsidR="00D306F1" w:rsidRDefault="00D306F1" w:rsidP="00D306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D306F1" w:rsidRDefault="00D306F1" w:rsidP="00D306F1">
      <w:pPr>
        <w:rPr>
          <w:rFonts w:asciiTheme="majorHAnsi" w:hAnsiTheme="majorHAnsi"/>
          <w:b/>
        </w:rPr>
      </w:pPr>
    </w:p>
    <w:p w:rsidR="00D306F1" w:rsidRDefault="00D306F1" w:rsidP="00D306F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D306F1" w:rsidRDefault="00D306F1" w:rsidP="00D306F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306F1" w:rsidRDefault="00D306F1" w:rsidP="00D306F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que seja encaminhado expediente ao Prefeito Municipal com cópia a Secretaria Municipal de Saúde, mostrando a necessidade de instituir a Rede de Atenção </w:t>
      </w:r>
      <w:proofErr w:type="spellStart"/>
      <w:r>
        <w:rPr>
          <w:rFonts w:asciiTheme="majorHAnsi" w:hAnsiTheme="majorHAnsi"/>
        </w:rPr>
        <w:t>Psico</w:t>
      </w:r>
      <w:proofErr w:type="spellEnd"/>
      <w:r>
        <w:rPr>
          <w:rFonts w:asciiTheme="majorHAnsi" w:hAnsiTheme="majorHAnsi"/>
        </w:rPr>
        <w:t xml:space="preserve"> Social - RAPS e com isso, a disponibilidade  da oferta de 02 (dois) leitos hospitalares para os atendimentos aos pacientes com crises psíquicas (surtos/urgência psiquiátrica), no Hospital Municipal </w:t>
      </w:r>
      <w:proofErr w:type="spellStart"/>
      <w:r>
        <w:rPr>
          <w:rFonts w:asciiTheme="majorHAnsi" w:hAnsiTheme="majorHAnsi"/>
        </w:rPr>
        <w:t>Drº</w:t>
      </w:r>
      <w:proofErr w:type="spellEnd"/>
      <w:r>
        <w:rPr>
          <w:rFonts w:asciiTheme="majorHAnsi" w:hAnsiTheme="majorHAnsi"/>
        </w:rPr>
        <w:t xml:space="preserve"> Daercio de Oliveira de Morais, município de Nova Xavantina – MT. </w:t>
      </w:r>
    </w:p>
    <w:p w:rsidR="00D306F1" w:rsidRDefault="00D306F1" w:rsidP="00D306F1">
      <w:pPr>
        <w:ind w:firstLine="1418"/>
        <w:jc w:val="both"/>
        <w:rPr>
          <w:rFonts w:asciiTheme="majorHAnsi" w:hAnsiTheme="majorHAnsi"/>
        </w:rPr>
      </w:pPr>
    </w:p>
    <w:p w:rsidR="00D306F1" w:rsidRDefault="00D306F1" w:rsidP="00D306F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306F1" w:rsidRDefault="00D306F1" w:rsidP="00D306F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atender </w:t>
      </w:r>
      <w:proofErr w:type="spellStart"/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necessidade dos pacientes que buscam o atendimento em urgências psíquicas. A Rede de Atenção </w:t>
      </w:r>
      <w:proofErr w:type="spellStart"/>
      <w:r>
        <w:rPr>
          <w:rFonts w:asciiTheme="majorHAnsi" w:hAnsiTheme="majorHAnsi"/>
        </w:rPr>
        <w:t>Psico</w:t>
      </w:r>
      <w:proofErr w:type="spellEnd"/>
      <w:r>
        <w:rPr>
          <w:rFonts w:asciiTheme="majorHAnsi" w:hAnsiTheme="majorHAnsi"/>
        </w:rPr>
        <w:t xml:space="preserve"> Social (RAPS) estabelece os pontos de atenção para o atendimento de pessoas com problemas mentais, incluindo os efeitos nocivos do uso de crack, álcool e outras drogas. A Rede integra o Sistema Único de Saúde (SUS).  A Rede é composta por serviços e equipamentos variados, tais como: os Centros de Atenção </w:t>
      </w:r>
      <w:proofErr w:type="spellStart"/>
      <w:r>
        <w:rPr>
          <w:rFonts w:asciiTheme="majorHAnsi" w:hAnsiTheme="majorHAnsi"/>
        </w:rPr>
        <w:t>Psico</w:t>
      </w:r>
      <w:proofErr w:type="spellEnd"/>
      <w:r>
        <w:rPr>
          <w:rFonts w:asciiTheme="majorHAnsi" w:hAnsiTheme="majorHAnsi"/>
        </w:rPr>
        <w:t xml:space="preserve"> Social (CAPS) e os leitos de atenção integral (em Hospitais Gerais), entre outros. A rede se apoia na Política Nacional de Saúde Mental do Ministério da Saúde, que nacionalmente se organiza as ações de promoção da saúde mental, prevenção de agravos, assistência e cuidado, bem como reabilitação e reinserção das pessoas com transtornos mentais. O município que adere à rede recebe financiamento junto ao Ministério da Saúde. Assim peço o apoio dos nobres pares desta Casa de Leis para a aprovação desta nossa indicação. </w:t>
      </w:r>
    </w:p>
    <w:p w:rsidR="00D306F1" w:rsidRDefault="00D306F1" w:rsidP="00D306F1">
      <w:pPr>
        <w:ind w:firstLine="1418"/>
        <w:jc w:val="both"/>
        <w:rPr>
          <w:rFonts w:asciiTheme="majorHAnsi" w:hAnsiTheme="majorHAnsi"/>
        </w:rPr>
      </w:pPr>
    </w:p>
    <w:p w:rsidR="00D306F1" w:rsidRDefault="00D306F1" w:rsidP="00D306F1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D306F1" w:rsidRDefault="00D306F1" w:rsidP="00D306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306F1" w:rsidRDefault="00D306F1" w:rsidP="00D306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D306F1" w:rsidRDefault="00D306F1" w:rsidP="00D306F1">
      <w:pPr>
        <w:jc w:val="center"/>
        <w:rPr>
          <w:rFonts w:asciiTheme="majorHAnsi" w:hAnsiTheme="majorHAnsi"/>
          <w:b/>
        </w:rPr>
      </w:pPr>
    </w:p>
    <w:p w:rsidR="00D306F1" w:rsidRDefault="00D306F1" w:rsidP="00D306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D306F1" w:rsidRDefault="00D306F1" w:rsidP="00D306F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306F1" w:rsidRDefault="00D306F1" w:rsidP="00D306F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306F1" w:rsidRDefault="00D306F1" w:rsidP="00D306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D306F1" w:rsidRDefault="00D306F1" w:rsidP="00D306F1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306F1" w:rsidRDefault="00D306F1" w:rsidP="00D306F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D306F1" w:rsidRDefault="00D306F1" w:rsidP="00D306F1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D306F1" w:rsidRDefault="00D306F1" w:rsidP="00D306F1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D306F1" w:rsidRDefault="00D306F1" w:rsidP="00D306F1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E1A1C" w:rsidRDefault="003E1A1C">
      <w:bookmarkStart w:id="0" w:name="_GoBack"/>
      <w:bookmarkEnd w:id="0"/>
    </w:p>
    <w:sectPr w:rsidR="003E1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F1"/>
    <w:rsid w:val="003E1A1C"/>
    <w:rsid w:val="00D3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AA72-8767-4104-AE82-1DB2760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2022-05-05T16:32:00Z</dcterms:created>
  <dcterms:modified xsi:type="dcterms:W3CDTF">2022-05-05T16:33:00Z</dcterms:modified>
</cp:coreProperties>
</file>