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44" w:rsidRDefault="00065244" w:rsidP="000652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080/2022</w:t>
      </w:r>
    </w:p>
    <w:p w:rsidR="00065244" w:rsidRDefault="00065244" w:rsidP="000652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065244" w:rsidRDefault="00065244" w:rsidP="00065244">
      <w:pPr>
        <w:rPr>
          <w:rFonts w:asciiTheme="majorHAnsi" w:hAnsiTheme="majorHAnsi"/>
          <w:b/>
        </w:rPr>
      </w:pPr>
    </w:p>
    <w:p w:rsidR="00065244" w:rsidRDefault="00065244" w:rsidP="00065244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065244" w:rsidRDefault="00065244" w:rsidP="00065244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065244" w:rsidRDefault="00065244" w:rsidP="00065244">
      <w:pPr>
        <w:shd w:val="clear" w:color="auto" w:fill="FFFFFF"/>
        <w:ind w:firstLine="1418"/>
        <w:jc w:val="both"/>
      </w:pPr>
      <w:r>
        <w:rPr>
          <w:rFonts w:asciiTheme="majorHAnsi" w:hAnsiTheme="majorHAnsi"/>
        </w:rPr>
        <w:t>De acordo com o Regimento Interno desta Casa de Leis, depois de ouvido o soberano Plenário, solicitamos a V. Exa., seja encaminhado expediente ao Prefeito Municipal com cópia a Secretaria Municipal de Saúde, mostrando a necessidade de disponibilizar atendimento médico e de enfermagem e Agente Comunitário de Saúde – ACS, para atender os moradores dos Projetos de Assentamentos: Banco da Terra, Gleba Cavalcante, Gleba Gaivota, Ilha do Coco e Gaivota, no Município de Nova Xavantina MT.</w:t>
      </w:r>
    </w:p>
    <w:p w:rsidR="00065244" w:rsidRDefault="00065244" w:rsidP="00065244">
      <w:pPr>
        <w:shd w:val="clear" w:color="auto" w:fill="FFFFFF"/>
        <w:ind w:firstLine="1418"/>
        <w:jc w:val="both"/>
        <w:rPr>
          <w:rFonts w:asciiTheme="majorHAnsi" w:hAnsiTheme="majorHAnsi"/>
        </w:rPr>
      </w:pPr>
    </w:p>
    <w:p w:rsidR="00065244" w:rsidRDefault="00065244" w:rsidP="00065244">
      <w:pPr>
        <w:ind w:firstLine="1418"/>
        <w:jc w:val="both"/>
        <w:rPr>
          <w:rFonts w:asciiTheme="majorHAnsi" w:hAnsiTheme="majorHAnsi"/>
        </w:rPr>
      </w:pPr>
    </w:p>
    <w:p w:rsidR="00065244" w:rsidRDefault="00065244" w:rsidP="0006524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065244" w:rsidRDefault="00065244" w:rsidP="00065244">
      <w:pPr>
        <w:jc w:val="both"/>
        <w:rPr>
          <w:rFonts w:asciiTheme="majorHAnsi" w:hAnsiTheme="majorHAnsi"/>
          <w:b/>
        </w:rPr>
      </w:pPr>
    </w:p>
    <w:p w:rsidR="00065244" w:rsidRDefault="00065244" w:rsidP="00065244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 demanda dos moradores/trabalhadores/produtores rurais desses projetos de assentamentos. Considerando que a Secretaria Municipal de Saúde, disponibiliza atendimento médico e de enfermagem aos assentamentos, solicito que dentro desses atendimentos, disponibilize também o atendimento à população moradora desses assentamentos. E ainda, se somar a população desses assentamentos é suficiente para serem contemplados com vaga de profissional Agente Comunitário de Saúde. No entanto, compete a Secretaria Municipal de Saúde, realizar um levantamento e assim, contemplar esses assentamentos com atendimento médico e de enfermagem nesses assentamentos citados acima. É importante salientar, que fica a critério da Secretaria Municipal de Saúde, a instalação do local para atendimento, considerando o que é mais viável logisticamente. E, para garantir o atendimento mais próximo aos moradores, justifica o nosso pedido. Assim peço o apoio dos nobres pares desta Casa de Leis para a aprovação desta nossa indicação. </w:t>
      </w:r>
    </w:p>
    <w:p w:rsidR="00065244" w:rsidRDefault="00065244" w:rsidP="0006524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065244" w:rsidRDefault="00065244" w:rsidP="0006524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065244" w:rsidRDefault="00065244" w:rsidP="0006524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 de março de 2022.</w:t>
      </w:r>
    </w:p>
    <w:p w:rsidR="00065244" w:rsidRDefault="00065244" w:rsidP="00065244">
      <w:pPr>
        <w:jc w:val="center"/>
        <w:rPr>
          <w:rFonts w:asciiTheme="majorHAnsi" w:hAnsiTheme="majorHAnsi"/>
          <w:b/>
        </w:rPr>
      </w:pPr>
    </w:p>
    <w:p w:rsidR="00065244" w:rsidRDefault="00065244" w:rsidP="0006524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065244" w:rsidRDefault="00065244" w:rsidP="00065244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065244" w:rsidRDefault="00065244" w:rsidP="00065244">
      <w:pPr>
        <w:rPr>
          <w:rFonts w:asciiTheme="majorHAnsi" w:hAnsiTheme="majorHAnsi"/>
          <w:b/>
        </w:rPr>
      </w:pPr>
    </w:p>
    <w:p w:rsidR="00065244" w:rsidRDefault="00065244" w:rsidP="00065244">
      <w:pPr>
        <w:tabs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                                  Paulo C. Trindade</w:t>
      </w:r>
    </w:p>
    <w:p w:rsidR="00065244" w:rsidRDefault="00065244" w:rsidP="0006524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</w:t>
      </w:r>
    </w:p>
    <w:p w:rsidR="00065244" w:rsidRDefault="00065244" w:rsidP="00065244">
      <w:pPr>
        <w:tabs>
          <w:tab w:val="left" w:pos="6135"/>
        </w:tabs>
        <w:rPr>
          <w:rFonts w:asciiTheme="majorHAnsi" w:hAnsiTheme="majorHAnsi"/>
          <w:b/>
        </w:rPr>
      </w:pPr>
    </w:p>
    <w:p w:rsidR="00065244" w:rsidRDefault="00065244" w:rsidP="00065244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065244" w:rsidRDefault="00065244" w:rsidP="00065244">
      <w:pPr>
        <w:tabs>
          <w:tab w:val="left" w:pos="1005"/>
          <w:tab w:val="left" w:pos="369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</w:t>
      </w:r>
      <w:r>
        <w:rPr>
          <w:rFonts w:asciiTheme="majorHAnsi" w:hAnsiTheme="majorHAnsi"/>
          <w:b/>
        </w:rPr>
        <w:tab/>
        <w:t xml:space="preserve">      Jose A. da Silva (Nego)</w:t>
      </w:r>
    </w:p>
    <w:p w:rsidR="00065244" w:rsidRDefault="00D95FA6" w:rsidP="0006524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</w:t>
      </w:r>
      <w:r w:rsidR="00065244"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 xml:space="preserve">     </w:t>
      </w:r>
      <w:bookmarkStart w:id="0" w:name="_GoBack"/>
      <w:bookmarkEnd w:id="0"/>
      <w:r w:rsidR="00065244">
        <w:rPr>
          <w:rFonts w:asciiTheme="majorHAnsi" w:hAnsiTheme="majorHAnsi"/>
          <w:b/>
        </w:rPr>
        <w:t xml:space="preserve">   </w:t>
      </w:r>
      <w:proofErr w:type="spellStart"/>
      <w:r w:rsidR="00065244">
        <w:rPr>
          <w:rFonts w:asciiTheme="majorHAnsi" w:hAnsiTheme="majorHAnsi"/>
          <w:b/>
        </w:rPr>
        <w:t>Vereador</w:t>
      </w:r>
      <w:proofErr w:type="spellEnd"/>
      <w:r w:rsidR="00065244">
        <w:rPr>
          <w:rFonts w:asciiTheme="majorHAnsi" w:hAnsiTheme="majorHAnsi"/>
          <w:b/>
        </w:rPr>
        <w:tab/>
        <w:t xml:space="preserve">                                                              </w:t>
      </w:r>
    </w:p>
    <w:p w:rsidR="00280A95" w:rsidRDefault="00280A95"/>
    <w:sectPr w:rsidR="00280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44"/>
    <w:rsid w:val="00065244"/>
    <w:rsid w:val="00280A95"/>
    <w:rsid w:val="00D9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8B2BC-941C-44AA-9390-7C3726A6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2022-03-24T17:05:00Z</dcterms:created>
  <dcterms:modified xsi:type="dcterms:W3CDTF">2022-03-28T16:01:00Z</dcterms:modified>
</cp:coreProperties>
</file>