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064/2022</w:t>
      </w:r>
    </w:p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ADRIANO LAURINDO DA SILVA</w:t>
      </w:r>
    </w:p>
    <w:p w:rsidR="00E75DD9" w:rsidRDefault="00E75DD9" w:rsidP="00E75DD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E75DD9" w:rsidRDefault="00E75DD9" w:rsidP="00E75DD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75DD9" w:rsidRDefault="00E75DD9" w:rsidP="00E75DD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fazer manutenção nas cabeceiras das passarelas anexo a ponte sobre o Rio das Mortes, pois se encontram com difícil acesso.</w:t>
      </w:r>
    </w:p>
    <w:p w:rsidR="00E75DD9" w:rsidRDefault="00E75DD9" w:rsidP="00E75DD9">
      <w:pPr>
        <w:jc w:val="both"/>
        <w:rPr>
          <w:rFonts w:asciiTheme="majorHAnsi" w:hAnsiTheme="majorHAnsi"/>
          <w:b/>
        </w:rPr>
      </w:pPr>
    </w:p>
    <w:p w:rsidR="00E75DD9" w:rsidRDefault="00E75DD9" w:rsidP="00E75DD9">
      <w:pPr>
        <w:jc w:val="both"/>
        <w:rPr>
          <w:rFonts w:asciiTheme="majorHAnsi" w:hAnsiTheme="majorHAnsi"/>
          <w:b/>
        </w:rPr>
      </w:pPr>
    </w:p>
    <w:p w:rsidR="00E75DD9" w:rsidRDefault="00E75DD9" w:rsidP="00E75DD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E75DD9" w:rsidRDefault="00E75DD9" w:rsidP="00E75DD9">
      <w:pPr>
        <w:jc w:val="both"/>
        <w:rPr>
          <w:rFonts w:asciiTheme="majorHAnsi" w:hAnsiTheme="majorHAnsi"/>
          <w:b/>
        </w:rPr>
      </w:pPr>
    </w:p>
    <w:p w:rsidR="00E75DD9" w:rsidRDefault="00E75DD9" w:rsidP="00E75D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Essa nossa indicação tem como principal justificativa o fato de que por mais que tenhamos a passarela, muitas pessoas ainda preferem atravessar o Rio pelas passarelas anexas a ponte, e com essa manutenção nas cabeceiras irá trazer mais segurança tanto para os ciclistas quanto para os pedestres e cadeirantes. Assim peço o apoio dos nobres Pares desta Casa de Leis para a aprovação desta nossa indicação.</w:t>
      </w:r>
    </w:p>
    <w:p w:rsidR="00E75DD9" w:rsidRDefault="00E75DD9" w:rsidP="00E75DD9">
      <w:pPr>
        <w:jc w:val="both"/>
        <w:rPr>
          <w:rFonts w:asciiTheme="majorHAnsi" w:hAnsiTheme="majorHAnsi"/>
        </w:rPr>
      </w:pPr>
    </w:p>
    <w:p w:rsidR="00E75DD9" w:rsidRDefault="00E75DD9" w:rsidP="00E75D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75DD9" w:rsidRDefault="00E75DD9" w:rsidP="00E75D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E75DD9" w:rsidRDefault="00E75DD9" w:rsidP="00E75D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E75DD9" w:rsidRDefault="00E75DD9" w:rsidP="00E75DD9">
      <w:pPr>
        <w:jc w:val="center"/>
        <w:rPr>
          <w:rFonts w:asciiTheme="majorHAnsi" w:hAnsiTheme="majorHAnsi"/>
          <w:b/>
        </w:rPr>
      </w:pPr>
    </w:p>
    <w:p w:rsidR="00E75DD9" w:rsidRDefault="00E75DD9" w:rsidP="00E75DD9">
      <w:pPr>
        <w:jc w:val="both"/>
        <w:rPr>
          <w:rFonts w:asciiTheme="majorHAnsi" w:hAnsiTheme="majorHAnsi"/>
          <w:b/>
        </w:rPr>
      </w:pPr>
    </w:p>
    <w:p w:rsidR="00E75DD9" w:rsidRDefault="00E75DD9" w:rsidP="00E75D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</w:p>
    <w:p w:rsidR="00E75DD9" w:rsidRDefault="00E75DD9" w:rsidP="00E75D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75DD9" w:rsidRDefault="00E75DD9" w:rsidP="00E75DD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E75DD9" w:rsidRDefault="00E75DD9" w:rsidP="00E75DD9">
      <w:pPr>
        <w:rPr>
          <w:rFonts w:asciiTheme="majorHAnsi" w:hAnsiTheme="majorHAnsi"/>
          <w:b/>
        </w:rPr>
      </w:pPr>
    </w:p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>An</w:t>
      </w:r>
      <w:r>
        <w:rPr>
          <w:rFonts w:asciiTheme="majorHAnsi" w:hAnsiTheme="majorHAnsi"/>
          <w:b/>
        </w:rPr>
        <w:t xml:space="preserve">ilton S. de Moura 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E75DD9" w:rsidRDefault="00E75DD9" w:rsidP="00E75DD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5DD9" w:rsidRDefault="00E75DD9" w:rsidP="00E75DD9">
      <w:pPr>
        <w:tabs>
          <w:tab w:val="left" w:pos="6135"/>
        </w:tabs>
        <w:rPr>
          <w:rFonts w:asciiTheme="majorHAnsi" w:hAnsiTheme="majorHAnsi"/>
          <w:b/>
        </w:rPr>
      </w:pPr>
    </w:p>
    <w:p w:rsidR="00E75DD9" w:rsidRDefault="00E75DD9" w:rsidP="00E75D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</w:t>
      </w:r>
    </w:p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</w:t>
      </w:r>
      <w:r>
        <w:rPr>
          <w:rFonts w:asciiTheme="majorHAnsi" w:hAnsiTheme="majorHAnsi"/>
          <w:b/>
        </w:rPr>
        <w:t xml:space="preserve">e Souza            </w:t>
      </w:r>
      <w:r>
        <w:rPr>
          <w:rFonts w:asciiTheme="majorHAnsi" w:hAnsiTheme="majorHAnsi"/>
          <w:b/>
        </w:rPr>
        <w:t xml:space="preserve"> Carlos A. C. Resende           Sebastião N. de Oliveira (Curica) </w:t>
      </w:r>
    </w:p>
    <w:p w:rsidR="00E75DD9" w:rsidRDefault="00E75DD9" w:rsidP="00E75DD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</w:t>
      </w:r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5DD9" w:rsidRDefault="00E75DD9" w:rsidP="00E75DD9">
      <w:pPr>
        <w:tabs>
          <w:tab w:val="left" w:pos="2370"/>
        </w:tabs>
        <w:rPr>
          <w:rFonts w:asciiTheme="majorHAnsi" w:hAnsiTheme="majorHAnsi"/>
          <w:b/>
        </w:rPr>
      </w:pPr>
    </w:p>
    <w:p w:rsidR="00E75DD9" w:rsidRDefault="00E75DD9" w:rsidP="00E75DD9">
      <w:pPr>
        <w:jc w:val="center"/>
        <w:rPr>
          <w:rFonts w:asciiTheme="majorHAnsi" w:hAnsiTheme="majorHAnsi"/>
        </w:rPr>
      </w:pPr>
    </w:p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 Ednaldo Fragas (Quatizinho)</w:t>
      </w:r>
    </w:p>
    <w:p w:rsidR="00E75DD9" w:rsidRDefault="00E75DD9" w:rsidP="00E75DD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Vereador</w:t>
      </w:r>
      <w:r>
        <w:rPr>
          <w:rFonts w:asciiTheme="majorHAnsi" w:hAnsiTheme="majorHAnsi"/>
          <w:b/>
        </w:rPr>
        <w:tab/>
        <w:t xml:space="preserve">                                   </w:t>
      </w:r>
      <w:r>
        <w:rPr>
          <w:rFonts w:asciiTheme="majorHAnsi" w:hAnsiTheme="majorHAnsi"/>
          <w:b/>
        </w:rPr>
        <w:t xml:space="preserve">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75DD9" w:rsidRDefault="00E75DD9" w:rsidP="00E75DD9">
      <w:pPr>
        <w:tabs>
          <w:tab w:val="center" w:pos="4252"/>
        </w:tabs>
        <w:rPr>
          <w:rFonts w:asciiTheme="majorHAnsi" w:hAnsiTheme="majorHAnsi"/>
          <w:b/>
        </w:rPr>
      </w:pPr>
      <w:bookmarkStart w:id="0" w:name="_GoBack"/>
      <w:bookmarkEnd w:id="0"/>
    </w:p>
    <w:p w:rsidR="00E75DD9" w:rsidRDefault="00E75DD9" w:rsidP="00E75DD9">
      <w:pPr>
        <w:rPr>
          <w:rFonts w:asciiTheme="majorHAnsi" w:hAnsiTheme="majorHAnsi"/>
          <w:b/>
        </w:rPr>
      </w:pPr>
    </w:p>
    <w:p w:rsidR="00E75DD9" w:rsidRDefault="00E75DD9" w:rsidP="00E75D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Jubio C. M. de Moraes (Jubinha) </w:t>
      </w:r>
    </w:p>
    <w:p w:rsidR="00E75DD9" w:rsidRDefault="00E75DD9" w:rsidP="00E75DD9">
      <w:pPr>
        <w:tabs>
          <w:tab w:val="left" w:pos="7088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Vereador                                  </w:t>
      </w:r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E689A" w:rsidRDefault="00CE689A"/>
    <w:sectPr w:rsidR="00CE6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D9"/>
    <w:rsid w:val="00CE689A"/>
    <w:rsid w:val="00E7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DB3C3-9FA0-4998-B693-39F28743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2022-03-11T12:02:00Z</dcterms:created>
  <dcterms:modified xsi:type="dcterms:W3CDTF">2022-03-11T12:04:00Z</dcterms:modified>
</cp:coreProperties>
</file>