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D4" w:rsidRDefault="006173D4" w:rsidP="006173D4">
      <w:pPr>
        <w:rPr>
          <w:rFonts w:asciiTheme="majorHAnsi" w:hAnsiTheme="majorHAnsi"/>
          <w:b/>
        </w:rPr>
      </w:pPr>
      <w:r>
        <w:rPr>
          <w:rFonts w:asciiTheme="majorHAnsi" w:hAnsiTheme="majorHAnsi"/>
          <w:b/>
        </w:rPr>
        <w:t>INDICAÇÃO N°. 041/2022</w:t>
      </w:r>
    </w:p>
    <w:p w:rsidR="006173D4" w:rsidRDefault="006173D4" w:rsidP="006173D4">
      <w:pPr>
        <w:rPr>
          <w:rFonts w:asciiTheme="majorHAnsi" w:hAnsiTheme="majorHAnsi"/>
          <w:b/>
        </w:rPr>
      </w:pPr>
      <w:r>
        <w:rPr>
          <w:rFonts w:asciiTheme="majorHAnsi" w:hAnsiTheme="majorHAnsi"/>
          <w:b/>
        </w:rPr>
        <w:t>AUTOR: ELIAS BUENO DE SOUZA</w:t>
      </w:r>
    </w:p>
    <w:p w:rsidR="006173D4" w:rsidRDefault="006173D4" w:rsidP="006173D4">
      <w:pPr>
        <w:tabs>
          <w:tab w:val="left" w:pos="1080"/>
        </w:tabs>
        <w:rPr>
          <w:rFonts w:asciiTheme="majorHAnsi" w:hAnsiTheme="majorHAnsi"/>
          <w:b/>
        </w:rPr>
      </w:pPr>
      <w:r>
        <w:rPr>
          <w:rFonts w:asciiTheme="majorHAnsi" w:hAnsiTheme="majorHAnsi"/>
          <w:b/>
        </w:rPr>
        <w:t xml:space="preserve">                   </w:t>
      </w:r>
    </w:p>
    <w:p w:rsidR="006173D4" w:rsidRDefault="006173D4" w:rsidP="006173D4">
      <w:pPr>
        <w:rPr>
          <w:rFonts w:asciiTheme="majorHAnsi" w:hAnsiTheme="majorHAnsi"/>
        </w:rPr>
      </w:pPr>
      <w:r>
        <w:rPr>
          <w:rFonts w:asciiTheme="majorHAnsi" w:hAnsiTheme="majorHAnsi"/>
        </w:rPr>
        <w:tab/>
      </w:r>
      <w:r>
        <w:rPr>
          <w:rFonts w:asciiTheme="majorHAnsi" w:hAnsiTheme="majorHAnsi"/>
        </w:rPr>
        <w:tab/>
        <w:t>Senhor Presidente</w:t>
      </w:r>
    </w:p>
    <w:p w:rsidR="006173D4" w:rsidRDefault="006173D4" w:rsidP="006173D4">
      <w:pPr>
        <w:rPr>
          <w:rFonts w:asciiTheme="majorHAnsi" w:hAnsiTheme="majorHAnsi"/>
        </w:rPr>
      </w:pPr>
    </w:p>
    <w:p w:rsidR="006173D4" w:rsidRPr="002F7FC8" w:rsidRDefault="006173D4" w:rsidP="006173D4">
      <w:pPr>
        <w:shd w:val="clear" w:color="auto" w:fill="FFFFFF"/>
        <w:spacing w:after="324"/>
        <w:jc w:val="both"/>
        <w:rPr>
          <w:rFonts w:asciiTheme="majorHAnsi" w:hAnsiTheme="majorHAnsi"/>
        </w:rPr>
      </w:pPr>
      <w:r>
        <w:rPr>
          <w:rFonts w:asciiTheme="majorHAnsi" w:hAnsiTheme="majorHAnsi"/>
        </w:rPr>
        <w:tab/>
      </w:r>
      <w:r>
        <w:rPr>
          <w:rFonts w:asciiTheme="majorHAnsi" w:hAnsiTheme="majorHAnsi"/>
        </w:rPr>
        <w:tab/>
        <w:t>De acordo com o Regimento Interno desta Casa de Leis e depois de ouvido o Soberano Plenário solicita a V. Exa., que seja encaminhado expediente a Secretaria Municipal de Educação, com cópia ao Prefeito Municipal, mostrando a necessidade de realização de curso de capacitação para os professores da rede de ensino municipal que atuam na alfabetização dos alunos que possuem algum tipo de transtorno, nos moldes do projeto em anexo.</w:t>
      </w:r>
    </w:p>
    <w:p w:rsidR="006173D4" w:rsidRDefault="006173D4" w:rsidP="006173D4">
      <w:pPr>
        <w:jc w:val="both"/>
        <w:rPr>
          <w:rFonts w:asciiTheme="majorHAnsi" w:hAnsiTheme="majorHAnsi"/>
          <w:b/>
        </w:rPr>
      </w:pPr>
      <w:r>
        <w:rPr>
          <w:rFonts w:asciiTheme="majorHAnsi" w:hAnsiTheme="majorHAnsi"/>
          <w:b/>
        </w:rPr>
        <w:tab/>
        <w:t xml:space="preserve">             J U S T I F I C A T I VA</w:t>
      </w:r>
    </w:p>
    <w:p w:rsidR="006173D4" w:rsidRDefault="006173D4" w:rsidP="006173D4">
      <w:pPr>
        <w:jc w:val="both"/>
        <w:rPr>
          <w:rFonts w:asciiTheme="majorHAnsi" w:hAnsiTheme="majorHAnsi"/>
          <w:b/>
        </w:rPr>
      </w:pPr>
    </w:p>
    <w:p w:rsidR="006173D4" w:rsidRPr="00E86BFC" w:rsidRDefault="006173D4" w:rsidP="006173D4">
      <w:pPr>
        <w:ind w:firstLine="1418"/>
        <w:jc w:val="both"/>
        <w:rPr>
          <w:rFonts w:asciiTheme="majorHAnsi" w:hAnsiTheme="majorHAnsi"/>
        </w:rPr>
      </w:pPr>
      <w:r>
        <w:rPr>
          <w:rFonts w:asciiTheme="majorHAnsi" w:hAnsiTheme="majorHAnsi"/>
        </w:rPr>
        <w:t xml:space="preserve">Essa nossa indicação tem como principal justificativa o fato de que os professores da rede de ensino municipal necessitam deste curso de capacitação para melhor atender os nossos alunos que precisam de atenção especial. O curso consiste em capacitar professores, com o intuito de proporcionar conscientização e ações inclusivas de relevância para pessoas com transtornos ou deficiência e metodologias inovadoras de aprendizagem para a educação infantil e ensino fundamental.  </w:t>
      </w:r>
      <w:r w:rsidRPr="00E86BFC">
        <w:rPr>
          <w:rFonts w:asciiTheme="majorHAnsi" w:hAnsiTheme="majorHAnsi"/>
        </w:rPr>
        <w:t>Assim peço o apoio dos nobres pares desta Casa de Leis para a aprovação desta nossa indicação.</w:t>
      </w:r>
    </w:p>
    <w:p w:rsidR="006173D4" w:rsidRDefault="006173D4" w:rsidP="006173D4">
      <w:pPr>
        <w:jc w:val="both"/>
        <w:rPr>
          <w:rFonts w:asciiTheme="majorHAnsi" w:hAnsiTheme="majorHAnsi"/>
        </w:rPr>
      </w:pPr>
      <w:r>
        <w:rPr>
          <w:rFonts w:asciiTheme="majorHAnsi" w:hAnsiTheme="majorHAnsi"/>
        </w:rPr>
        <w:tab/>
      </w:r>
      <w:r>
        <w:rPr>
          <w:rFonts w:asciiTheme="majorHAnsi" w:hAnsiTheme="majorHAnsi"/>
        </w:rPr>
        <w:tab/>
      </w:r>
    </w:p>
    <w:p w:rsidR="006173D4" w:rsidRDefault="006173D4" w:rsidP="006173D4">
      <w:pPr>
        <w:jc w:val="center"/>
        <w:rPr>
          <w:rFonts w:asciiTheme="majorHAnsi" w:hAnsiTheme="majorHAnsi"/>
          <w:b/>
        </w:rPr>
      </w:pPr>
      <w:r>
        <w:rPr>
          <w:rFonts w:asciiTheme="majorHAnsi" w:hAnsiTheme="majorHAnsi"/>
          <w:b/>
        </w:rPr>
        <w:t>Sala das Sessões da Câmara Municipal</w:t>
      </w:r>
    </w:p>
    <w:p w:rsidR="006173D4" w:rsidRDefault="006173D4" w:rsidP="006173D4">
      <w:pPr>
        <w:jc w:val="center"/>
        <w:rPr>
          <w:rFonts w:asciiTheme="majorHAnsi" w:hAnsiTheme="majorHAnsi"/>
          <w:b/>
        </w:rPr>
      </w:pPr>
      <w:r>
        <w:rPr>
          <w:rFonts w:asciiTheme="majorHAnsi" w:hAnsiTheme="majorHAnsi"/>
          <w:b/>
        </w:rPr>
        <w:t>Palácio Adiel Antonio Ribeiro</w:t>
      </w:r>
    </w:p>
    <w:p w:rsidR="006173D4" w:rsidRDefault="006173D4" w:rsidP="006173D4">
      <w:pPr>
        <w:jc w:val="center"/>
        <w:rPr>
          <w:rFonts w:asciiTheme="majorHAnsi" w:hAnsiTheme="majorHAnsi"/>
          <w:b/>
        </w:rPr>
      </w:pPr>
      <w:r>
        <w:rPr>
          <w:rFonts w:asciiTheme="majorHAnsi" w:hAnsiTheme="majorHAnsi"/>
          <w:b/>
        </w:rPr>
        <w:t>Nova Xavantina-MT, 21 de fevereiro de 2022.</w:t>
      </w:r>
    </w:p>
    <w:p w:rsidR="006173D4" w:rsidRDefault="006173D4" w:rsidP="006173D4">
      <w:pPr>
        <w:jc w:val="both"/>
        <w:rPr>
          <w:rFonts w:asciiTheme="majorHAnsi" w:hAnsiTheme="majorHAnsi"/>
          <w:b/>
        </w:rPr>
      </w:pPr>
    </w:p>
    <w:p w:rsidR="006173D4" w:rsidRDefault="006173D4" w:rsidP="006173D4">
      <w:pPr>
        <w:jc w:val="center"/>
        <w:rPr>
          <w:rFonts w:asciiTheme="majorHAnsi" w:hAnsiTheme="majorHAnsi"/>
          <w:b/>
        </w:rPr>
      </w:pPr>
      <w:r>
        <w:rPr>
          <w:rFonts w:asciiTheme="majorHAnsi" w:hAnsiTheme="majorHAnsi"/>
          <w:b/>
        </w:rPr>
        <w:t>ELIAS BUENO DE SOUZA</w:t>
      </w:r>
    </w:p>
    <w:p w:rsidR="006173D4" w:rsidRDefault="006173D4" w:rsidP="006173D4">
      <w:pPr>
        <w:tabs>
          <w:tab w:val="left" w:pos="1418"/>
          <w:tab w:val="left" w:pos="2127"/>
        </w:tabs>
        <w:jc w:val="center"/>
        <w:rPr>
          <w:rFonts w:asciiTheme="majorHAnsi" w:hAnsiTheme="majorHAnsi"/>
          <w:b/>
        </w:rPr>
      </w:pPr>
      <w:r>
        <w:rPr>
          <w:rFonts w:asciiTheme="majorHAnsi" w:hAnsiTheme="majorHAnsi"/>
          <w:b/>
        </w:rPr>
        <w:t>Vereador</w:t>
      </w:r>
    </w:p>
    <w:p w:rsidR="006173D4" w:rsidRPr="00457A02" w:rsidRDefault="006173D4" w:rsidP="006173D4">
      <w:pPr>
        <w:tabs>
          <w:tab w:val="left" w:pos="1418"/>
          <w:tab w:val="left" w:pos="2127"/>
        </w:tabs>
        <w:rPr>
          <w:rFonts w:asciiTheme="majorHAnsi" w:hAnsiTheme="majorHAnsi"/>
          <w:b/>
        </w:rPr>
      </w:pPr>
    </w:p>
    <w:p w:rsidR="006173D4" w:rsidRDefault="006173D4" w:rsidP="006173D4">
      <w:pPr>
        <w:jc w:val="center"/>
        <w:rPr>
          <w:rFonts w:asciiTheme="majorHAnsi" w:hAnsiTheme="majorHAnsi"/>
          <w:b/>
        </w:rPr>
      </w:pPr>
      <w:r>
        <w:rPr>
          <w:rFonts w:asciiTheme="majorHAnsi" w:hAnsiTheme="majorHAnsi"/>
          <w:b/>
        </w:rPr>
        <w:t>Willian M. Batista (</w:t>
      </w:r>
      <w:proofErr w:type="gramStart"/>
      <w:r>
        <w:rPr>
          <w:rFonts w:asciiTheme="majorHAnsi" w:hAnsiTheme="majorHAnsi"/>
          <w:b/>
        </w:rPr>
        <w:t xml:space="preserve">Bicudo)   </w:t>
      </w:r>
      <w:proofErr w:type="gramEnd"/>
      <w:r>
        <w:rPr>
          <w:rFonts w:asciiTheme="majorHAnsi" w:hAnsiTheme="majorHAnsi"/>
          <w:b/>
        </w:rPr>
        <w:t xml:space="preserve">       Anilton S. de Moura              Edemundo </w:t>
      </w:r>
      <w:proofErr w:type="spellStart"/>
      <w:r>
        <w:rPr>
          <w:rFonts w:asciiTheme="majorHAnsi" w:hAnsiTheme="majorHAnsi"/>
          <w:b/>
        </w:rPr>
        <w:t>A.G.dos</w:t>
      </w:r>
      <w:proofErr w:type="spellEnd"/>
      <w:r>
        <w:rPr>
          <w:rFonts w:asciiTheme="majorHAnsi" w:hAnsiTheme="majorHAnsi"/>
          <w:b/>
        </w:rPr>
        <w:t xml:space="preserve"> Reses</w:t>
      </w:r>
    </w:p>
    <w:p w:rsidR="006173D4" w:rsidRDefault="006173D4" w:rsidP="006173D4">
      <w:pPr>
        <w:tabs>
          <w:tab w:val="left" w:pos="6135"/>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t xml:space="preserve">         </w:t>
      </w:r>
      <w:proofErr w:type="spellStart"/>
      <w:r>
        <w:rPr>
          <w:rFonts w:asciiTheme="majorHAnsi" w:hAnsiTheme="majorHAnsi"/>
          <w:b/>
        </w:rPr>
        <w:t>Vereador</w:t>
      </w:r>
      <w:proofErr w:type="spellEnd"/>
    </w:p>
    <w:p w:rsidR="006173D4" w:rsidRDefault="006173D4" w:rsidP="006173D4">
      <w:pPr>
        <w:jc w:val="center"/>
        <w:rPr>
          <w:rFonts w:asciiTheme="majorHAnsi" w:hAnsiTheme="majorHAnsi"/>
          <w:b/>
        </w:rPr>
      </w:pPr>
    </w:p>
    <w:p w:rsidR="006173D4" w:rsidRDefault="006173D4" w:rsidP="006173D4">
      <w:pPr>
        <w:jc w:val="center"/>
        <w:rPr>
          <w:rFonts w:asciiTheme="majorHAnsi" w:hAnsiTheme="majorHAnsi"/>
          <w:b/>
        </w:rPr>
      </w:pPr>
    </w:p>
    <w:p w:rsidR="006173D4" w:rsidRDefault="006173D4" w:rsidP="006173D4">
      <w:pPr>
        <w:rPr>
          <w:rFonts w:asciiTheme="majorHAnsi" w:hAnsiTheme="majorHAnsi"/>
          <w:b/>
        </w:rPr>
      </w:pPr>
      <w:r>
        <w:rPr>
          <w:rFonts w:asciiTheme="majorHAnsi" w:hAnsiTheme="majorHAnsi"/>
          <w:b/>
        </w:rPr>
        <w:t>José A. da Silva (</w:t>
      </w:r>
      <w:proofErr w:type="gramStart"/>
      <w:r>
        <w:rPr>
          <w:rFonts w:asciiTheme="majorHAnsi" w:hAnsiTheme="majorHAnsi"/>
          <w:b/>
        </w:rPr>
        <w:t xml:space="preserve">Nego)   </w:t>
      </w:r>
      <w:proofErr w:type="gramEnd"/>
      <w:r>
        <w:rPr>
          <w:rFonts w:asciiTheme="majorHAnsi" w:hAnsiTheme="majorHAnsi"/>
          <w:b/>
        </w:rPr>
        <w:t xml:space="preserve">    Carlos A. C. </w:t>
      </w:r>
      <w:r>
        <w:rPr>
          <w:rFonts w:asciiTheme="majorHAnsi" w:hAnsiTheme="majorHAnsi"/>
          <w:b/>
        </w:rPr>
        <w:t xml:space="preserve">Resende       </w:t>
      </w:r>
      <w:r>
        <w:rPr>
          <w:rFonts w:asciiTheme="majorHAnsi" w:hAnsiTheme="majorHAnsi"/>
          <w:b/>
        </w:rPr>
        <w:t xml:space="preserve">Sebastião Nunes de Oliveira (Curica)                    </w:t>
      </w:r>
      <w:r>
        <w:rPr>
          <w:rFonts w:asciiTheme="majorHAnsi" w:hAnsiTheme="majorHAnsi"/>
          <w:b/>
        </w:rPr>
        <w:t xml:space="preserve">    </w:t>
      </w:r>
      <w:bookmarkStart w:id="0" w:name="_GoBack"/>
      <w:bookmarkEnd w:id="0"/>
      <w:r>
        <w:rPr>
          <w:rFonts w:asciiTheme="majorHAnsi" w:hAnsiTheme="majorHAnsi"/>
          <w:b/>
        </w:rPr>
        <w:t xml:space="preserve">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6173D4" w:rsidRDefault="006173D4" w:rsidP="006173D4">
      <w:pPr>
        <w:jc w:val="center"/>
        <w:rPr>
          <w:rFonts w:asciiTheme="majorHAnsi" w:hAnsiTheme="majorHAnsi"/>
        </w:rPr>
      </w:pPr>
    </w:p>
    <w:p w:rsidR="006173D4" w:rsidRDefault="006173D4" w:rsidP="006173D4">
      <w:pPr>
        <w:jc w:val="center"/>
        <w:rPr>
          <w:rFonts w:asciiTheme="majorHAnsi" w:hAnsiTheme="majorHAnsi"/>
        </w:rPr>
      </w:pPr>
    </w:p>
    <w:p w:rsidR="006173D4" w:rsidRDefault="006173D4" w:rsidP="006173D4">
      <w:pPr>
        <w:jc w:val="center"/>
        <w:rPr>
          <w:rFonts w:asciiTheme="majorHAnsi" w:hAnsiTheme="majorHAnsi"/>
          <w:b/>
        </w:rPr>
      </w:pPr>
      <w:r>
        <w:rPr>
          <w:rFonts w:asciiTheme="majorHAnsi" w:hAnsiTheme="majorHAnsi"/>
          <w:b/>
        </w:rPr>
        <w:t xml:space="preserve"> Adriano L. da Silva</w:t>
      </w:r>
      <w:r>
        <w:rPr>
          <w:rFonts w:asciiTheme="majorHAnsi" w:hAnsiTheme="majorHAnsi"/>
          <w:b/>
        </w:rPr>
        <w:t xml:space="preserve">        </w:t>
      </w:r>
      <w:r>
        <w:rPr>
          <w:rFonts w:asciiTheme="majorHAnsi" w:hAnsiTheme="majorHAnsi"/>
          <w:b/>
        </w:rPr>
        <w:t xml:space="preserve"> Paulo C. Trindade          Jubio Carlos Montel de Moraes (Jubinha)</w:t>
      </w:r>
    </w:p>
    <w:p w:rsidR="006173D4" w:rsidRPr="00FB032A" w:rsidRDefault="006173D4" w:rsidP="006173D4">
      <w:pPr>
        <w:rPr>
          <w:rFonts w:asciiTheme="majorHAnsi" w:hAnsiTheme="majorHAnsi"/>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rPr>
        <w:t xml:space="preserve">              </w:t>
      </w:r>
      <w:r>
        <w:rPr>
          <w:rFonts w:asciiTheme="majorHAnsi" w:hAnsiTheme="majorHAnsi"/>
        </w:rPr>
        <w:t xml:space="preserve">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ab/>
        <w:t xml:space="preserve">                                                                   </w:t>
      </w:r>
    </w:p>
    <w:p w:rsidR="00CF4E84" w:rsidRDefault="00CF4E84"/>
    <w:sectPr w:rsidR="00CF4E84" w:rsidSect="006173D4">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D4"/>
    <w:rsid w:val="006173D4"/>
    <w:rsid w:val="00CF4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CD201-86E4-4EF8-87A7-84025DB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D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1653</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2022-03-02T20:21:00Z</dcterms:created>
  <dcterms:modified xsi:type="dcterms:W3CDTF">2022-03-02T20:22:00Z</dcterms:modified>
</cp:coreProperties>
</file>