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928" w:rsidRDefault="00E54928" w:rsidP="00E54928">
      <w:pPr>
        <w:rPr>
          <w:rFonts w:asciiTheme="majorHAnsi" w:hAnsiTheme="majorHAnsi"/>
          <w:b/>
        </w:rPr>
      </w:pPr>
      <w:r>
        <w:rPr>
          <w:rFonts w:asciiTheme="majorHAnsi" w:hAnsiTheme="majorHAnsi"/>
          <w:b/>
        </w:rPr>
        <w:t>INDICAÇÃO N°. 029/2022</w:t>
      </w:r>
    </w:p>
    <w:p w:rsidR="00E54928" w:rsidRDefault="00E54928" w:rsidP="00E54928">
      <w:pPr>
        <w:rPr>
          <w:rFonts w:asciiTheme="majorHAnsi" w:hAnsiTheme="majorHAnsi"/>
          <w:b/>
        </w:rPr>
      </w:pPr>
      <w:r>
        <w:rPr>
          <w:rFonts w:asciiTheme="majorHAnsi" w:hAnsiTheme="majorHAnsi"/>
          <w:b/>
        </w:rPr>
        <w:t xml:space="preserve">AUTOR: EDNALDO FRAGAS </w:t>
      </w:r>
      <w:r>
        <w:rPr>
          <w:rFonts w:asciiTheme="majorHAnsi" w:hAnsiTheme="majorHAnsi"/>
          <w:b/>
        </w:rPr>
        <w:t xml:space="preserve">DA SILVA </w:t>
      </w:r>
      <w:r>
        <w:rPr>
          <w:rFonts w:asciiTheme="majorHAnsi" w:hAnsiTheme="majorHAnsi"/>
          <w:b/>
        </w:rPr>
        <w:t>(Quatizinho)</w:t>
      </w:r>
    </w:p>
    <w:p w:rsidR="00E54928" w:rsidRDefault="00E54928" w:rsidP="00E54928">
      <w:pPr>
        <w:rPr>
          <w:rFonts w:asciiTheme="majorHAnsi" w:hAnsiTheme="majorHAnsi"/>
          <w:b/>
        </w:rPr>
      </w:pPr>
    </w:p>
    <w:p w:rsidR="00E54928" w:rsidRDefault="00E54928" w:rsidP="00E54928">
      <w:pPr>
        <w:ind w:firstLine="708"/>
        <w:jc w:val="both"/>
        <w:rPr>
          <w:rFonts w:asciiTheme="majorHAnsi" w:hAnsiTheme="majorHAnsi"/>
        </w:rPr>
      </w:pPr>
      <w:r>
        <w:rPr>
          <w:rFonts w:asciiTheme="majorHAnsi" w:hAnsiTheme="majorHAnsi"/>
        </w:rPr>
        <w:tab/>
      </w:r>
    </w:p>
    <w:p w:rsidR="00E54928" w:rsidRDefault="00E54928" w:rsidP="00E54928">
      <w:pPr>
        <w:shd w:val="clear" w:color="auto" w:fill="FFFFFF"/>
        <w:ind w:firstLine="1418"/>
        <w:jc w:val="both"/>
        <w:rPr>
          <w:rFonts w:asciiTheme="majorHAnsi" w:hAnsiTheme="majorHAnsi"/>
        </w:rPr>
      </w:pPr>
      <w:r>
        <w:rPr>
          <w:rFonts w:asciiTheme="majorHAnsi" w:hAnsiTheme="majorHAnsi"/>
        </w:rPr>
        <w:t xml:space="preserve">De acordo com o Regimento Interno desta Casa de Leis e depois de ouvido o soberano Plenário, solicitamos a V. Exa., seja encaminhado expediente ao Deputado Estadual </w:t>
      </w:r>
      <w:r>
        <w:rPr>
          <w:rFonts w:asciiTheme="majorHAnsi" w:hAnsiTheme="majorHAnsi"/>
        </w:rPr>
        <w:t>Ondanir</w:t>
      </w:r>
      <w:r>
        <w:rPr>
          <w:rFonts w:asciiTheme="majorHAnsi" w:hAnsiTheme="majorHAnsi"/>
        </w:rPr>
        <w:t xml:space="preserve"> Bortolini – Nininho (PSD/MT), ao Deputado Federal Neri Geller (PP/MT), ao Senador da República Carlos Fávaro (PSD/MT), com cópia ao Prefeito Municipal, mostrando a necessidade de viabilizar recursos financeiros através de Emenda Parlamentar para reforma e ampliação do polo educacional de apoio presencial da Universidade Aberta do Brasil – UAB, polo de Nova Xavantina – MT. </w:t>
      </w:r>
    </w:p>
    <w:p w:rsidR="00E54928" w:rsidRDefault="00E54928" w:rsidP="00E54928">
      <w:pPr>
        <w:ind w:firstLine="1418"/>
        <w:jc w:val="both"/>
        <w:rPr>
          <w:rFonts w:asciiTheme="majorHAnsi" w:hAnsiTheme="majorHAnsi"/>
        </w:rPr>
      </w:pPr>
    </w:p>
    <w:p w:rsidR="00E54928" w:rsidRDefault="00E54928" w:rsidP="00E54928">
      <w:pPr>
        <w:jc w:val="both"/>
        <w:rPr>
          <w:rFonts w:asciiTheme="majorHAnsi" w:hAnsiTheme="majorHAnsi"/>
          <w:b/>
        </w:rPr>
      </w:pPr>
      <w:r>
        <w:rPr>
          <w:rFonts w:asciiTheme="majorHAnsi" w:hAnsiTheme="majorHAnsi"/>
          <w:b/>
        </w:rPr>
        <w:tab/>
        <w:t xml:space="preserve">              J U S T I F I C A T I VA</w:t>
      </w:r>
    </w:p>
    <w:p w:rsidR="00E54928" w:rsidRDefault="00E54928" w:rsidP="00E54928">
      <w:pPr>
        <w:jc w:val="both"/>
        <w:rPr>
          <w:rFonts w:asciiTheme="majorHAnsi" w:hAnsiTheme="majorHAnsi"/>
          <w:b/>
        </w:rPr>
      </w:pPr>
    </w:p>
    <w:p w:rsidR="00E54928" w:rsidRDefault="00E54928" w:rsidP="00E54928">
      <w:pPr>
        <w:shd w:val="clear" w:color="auto" w:fill="FFFFFF"/>
        <w:ind w:firstLine="1418"/>
        <w:jc w:val="both"/>
        <w:rPr>
          <w:rFonts w:asciiTheme="majorHAnsi" w:hAnsiTheme="majorHAnsi"/>
        </w:rPr>
      </w:pPr>
      <w:r>
        <w:rPr>
          <w:rFonts w:asciiTheme="majorHAnsi" w:hAnsiTheme="majorHAnsi"/>
        </w:rPr>
        <w:t xml:space="preserve">Essa nossa indicação tem como principal justificativa o fato de atender as necessidades das demandas da nossa região, pois, o polo educacional de Nova Xavantina – MT, atende acadêmicos de mais de 10 (dez) municípios do Vale do Araguaia. Diante da procura por novos cursos, sente-se a necessidade de ampliar ainda mais o ambiente educacional. Somos sabedores dos inúmeros benefícios que o ensino trás as pessoas. Principalmente, da satisfação da transformação da realidade para o crescimento e a formação de todos aqueles, que sempre sonharam em ter um curso superior ou mesmo uma especialização sem custos. Além de preparar mão de obra qualificada para diversos ramos do mercado de trabalho da nossa região. Assim peço o apoio dos nobres pares desta Casa de Leis para a aprovação desta nossa indicação. </w:t>
      </w:r>
    </w:p>
    <w:p w:rsidR="00E54928" w:rsidRDefault="00E54928" w:rsidP="00E54928">
      <w:pPr>
        <w:shd w:val="clear" w:color="auto" w:fill="FFFFFF"/>
        <w:ind w:firstLine="1418"/>
        <w:jc w:val="both"/>
        <w:rPr>
          <w:rFonts w:asciiTheme="majorHAnsi" w:hAnsiTheme="majorHAnsi"/>
        </w:rPr>
      </w:pPr>
    </w:p>
    <w:p w:rsidR="00E54928" w:rsidRDefault="00E54928" w:rsidP="00E54928">
      <w:pPr>
        <w:shd w:val="clear" w:color="auto" w:fill="FFFFFF"/>
        <w:ind w:firstLine="1418"/>
        <w:jc w:val="both"/>
        <w:rPr>
          <w:rFonts w:asciiTheme="majorHAnsi" w:hAnsiTheme="majorHAnsi"/>
        </w:rPr>
      </w:pPr>
    </w:p>
    <w:p w:rsidR="00E54928" w:rsidRDefault="00E54928" w:rsidP="00E54928">
      <w:pPr>
        <w:jc w:val="center"/>
        <w:rPr>
          <w:rFonts w:asciiTheme="majorHAnsi" w:hAnsiTheme="majorHAnsi"/>
          <w:b/>
        </w:rPr>
      </w:pPr>
      <w:r>
        <w:rPr>
          <w:rFonts w:asciiTheme="majorHAnsi" w:hAnsiTheme="majorHAnsi"/>
          <w:b/>
        </w:rPr>
        <w:t>Sala das Sessões da Câmara Municipal</w:t>
      </w:r>
    </w:p>
    <w:p w:rsidR="00E54928" w:rsidRDefault="00E54928" w:rsidP="00E54928">
      <w:pPr>
        <w:jc w:val="center"/>
        <w:rPr>
          <w:rFonts w:asciiTheme="majorHAnsi" w:hAnsiTheme="majorHAnsi"/>
          <w:b/>
        </w:rPr>
      </w:pPr>
      <w:r>
        <w:rPr>
          <w:rFonts w:asciiTheme="majorHAnsi" w:hAnsiTheme="majorHAnsi"/>
          <w:b/>
        </w:rPr>
        <w:t>Palácio Adiel Antonio Ribeiro</w:t>
      </w:r>
    </w:p>
    <w:p w:rsidR="00E54928" w:rsidRDefault="00E54928" w:rsidP="00E54928">
      <w:pPr>
        <w:jc w:val="center"/>
        <w:rPr>
          <w:rFonts w:asciiTheme="majorHAnsi" w:hAnsiTheme="majorHAnsi"/>
          <w:b/>
        </w:rPr>
      </w:pPr>
      <w:r>
        <w:rPr>
          <w:rFonts w:asciiTheme="majorHAnsi" w:hAnsiTheme="majorHAnsi"/>
          <w:b/>
        </w:rPr>
        <w:t>Nova Xavantina-MT, 21 de fevereiro de 2022.</w:t>
      </w:r>
    </w:p>
    <w:p w:rsidR="00E54928" w:rsidRDefault="00E54928" w:rsidP="00E54928">
      <w:pPr>
        <w:jc w:val="center"/>
        <w:rPr>
          <w:rFonts w:asciiTheme="majorHAnsi" w:hAnsiTheme="majorHAnsi"/>
          <w:b/>
        </w:rPr>
      </w:pPr>
    </w:p>
    <w:p w:rsidR="00E54928" w:rsidRDefault="00E54928" w:rsidP="00E54928">
      <w:pPr>
        <w:jc w:val="center"/>
        <w:rPr>
          <w:rFonts w:asciiTheme="majorHAnsi" w:hAnsiTheme="majorHAnsi"/>
          <w:b/>
        </w:rPr>
      </w:pPr>
      <w:r>
        <w:rPr>
          <w:rFonts w:asciiTheme="majorHAnsi" w:hAnsiTheme="majorHAnsi"/>
          <w:b/>
        </w:rPr>
        <w:t xml:space="preserve">EDNALDO FRAGAS </w:t>
      </w:r>
      <w:r>
        <w:rPr>
          <w:rFonts w:asciiTheme="majorHAnsi" w:hAnsiTheme="majorHAnsi"/>
          <w:b/>
        </w:rPr>
        <w:t xml:space="preserve">DA SILVA </w:t>
      </w:r>
      <w:r>
        <w:rPr>
          <w:rFonts w:asciiTheme="majorHAnsi" w:hAnsiTheme="majorHAnsi"/>
          <w:b/>
        </w:rPr>
        <w:t>(Quatizinho)</w:t>
      </w:r>
    </w:p>
    <w:p w:rsidR="00E54928" w:rsidRDefault="00E54928" w:rsidP="00E54928">
      <w:pPr>
        <w:tabs>
          <w:tab w:val="left" w:pos="1418"/>
          <w:tab w:val="left" w:pos="2127"/>
        </w:tabs>
        <w:jc w:val="center"/>
        <w:rPr>
          <w:rFonts w:asciiTheme="majorHAnsi" w:hAnsiTheme="majorHAnsi"/>
          <w:b/>
        </w:rPr>
      </w:pPr>
      <w:r>
        <w:rPr>
          <w:rFonts w:asciiTheme="majorHAnsi" w:hAnsiTheme="majorHAnsi"/>
          <w:b/>
        </w:rPr>
        <w:t>Vereador</w:t>
      </w:r>
    </w:p>
    <w:p w:rsidR="00E54928" w:rsidRDefault="00E54928" w:rsidP="00E54928">
      <w:pPr>
        <w:tabs>
          <w:tab w:val="left" w:pos="1418"/>
          <w:tab w:val="left" w:pos="2127"/>
        </w:tabs>
        <w:jc w:val="center"/>
        <w:rPr>
          <w:rFonts w:asciiTheme="majorHAnsi" w:hAnsiTheme="majorHAnsi"/>
          <w:b/>
        </w:rPr>
      </w:pPr>
    </w:p>
    <w:p w:rsidR="00E54928" w:rsidRDefault="00E54928" w:rsidP="00E54928">
      <w:pPr>
        <w:tabs>
          <w:tab w:val="left" w:pos="1418"/>
          <w:tab w:val="left" w:pos="2127"/>
        </w:tabs>
        <w:jc w:val="center"/>
        <w:rPr>
          <w:rFonts w:asciiTheme="majorHAnsi" w:hAnsiTheme="majorHAnsi"/>
          <w:b/>
        </w:rPr>
      </w:pPr>
    </w:p>
    <w:p w:rsidR="00E54928" w:rsidRPr="00E54928" w:rsidRDefault="00E54928" w:rsidP="00E54928">
      <w:pPr>
        <w:rPr>
          <w:rFonts w:asciiTheme="majorHAnsi" w:hAnsiTheme="majorHAnsi"/>
          <w:b/>
        </w:rPr>
      </w:pPr>
    </w:p>
    <w:p w:rsidR="00E54928" w:rsidRPr="00E54928" w:rsidRDefault="00E54928" w:rsidP="00E54928">
      <w:pPr>
        <w:rPr>
          <w:rFonts w:asciiTheme="majorHAnsi" w:hAnsiTheme="majorHAnsi"/>
          <w:b/>
        </w:rPr>
      </w:pPr>
      <w:r w:rsidRPr="00E54928">
        <w:rPr>
          <w:rFonts w:asciiTheme="majorHAnsi" w:hAnsiTheme="majorHAnsi"/>
          <w:b/>
        </w:rPr>
        <w:t>Adriano Laurindo da Silva                      Edemundo Aparecido Gonçalves dos Reses</w:t>
      </w:r>
    </w:p>
    <w:p w:rsidR="00E54928" w:rsidRPr="00E54928" w:rsidRDefault="00E54928" w:rsidP="00E54928">
      <w:pPr>
        <w:tabs>
          <w:tab w:val="left" w:pos="6135"/>
        </w:tabs>
        <w:rPr>
          <w:rFonts w:asciiTheme="majorHAnsi" w:hAnsiTheme="majorHAnsi"/>
          <w:b/>
        </w:rPr>
      </w:pPr>
      <w:r w:rsidRPr="00E54928">
        <w:rPr>
          <w:rFonts w:asciiTheme="majorHAnsi" w:hAnsiTheme="majorHAnsi"/>
          <w:b/>
        </w:rPr>
        <w:t xml:space="preserve">          Vereador                                                                 </w:t>
      </w:r>
      <w:proofErr w:type="spellStart"/>
      <w:r w:rsidRPr="00E54928">
        <w:rPr>
          <w:rFonts w:asciiTheme="majorHAnsi" w:hAnsiTheme="majorHAnsi"/>
          <w:b/>
        </w:rPr>
        <w:t>Vereador</w:t>
      </w:r>
      <w:proofErr w:type="spellEnd"/>
    </w:p>
    <w:p w:rsidR="00E54928" w:rsidRPr="00E54928" w:rsidRDefault="00E54928" w:rsidP="00E54928">
      <w:pPr>
        <w:tabs>
          <w:tab w:val="left" w:pos="6135"/>
        </w:tabs>
        <w:rPr>
          <w:rFonts w:asciiTheme="majorHAnsi" w:hAnsiTheme="majorHAnsi"/>
          <w:b/>
        </w:rPr>
      </w:pPr>
    </w:p>
    <w:p w:rsidR="00E54928" w:rsidRPr="00E54928" w:rsidRDefault="00E54928" w:rsidP="00E54928">
      <w:pPr>
        <w:tabs>
          <w:tab w:val="left" w:pos="1005"/>
        </w:tabs>
        <w:rPr>
          <w:rFonts w:asciiTheme="majorHAnsi" w:hAnsiTheme="majorHAnsi"/>
          <w:b/>
        </w:rPr>
      </w:pPr>
      <w:r w:rsidRPr="00E54928">
        <w:rPr>
          <w:rFonts w:asciiTheme="majorHAnsi" w:hAnsiTheme="majorHAnsi"/>
          <w:b/>
        </w:rPr>
        <w:t xml:space="preserve">  </w:t>
      </w:r>
    </w:p>
    <w:p w:rsidR="00E54928" w:rsidRPr="00E54928" w:rsidRDefault="00E54928" w:rsidP="00E54928">
      <w:pPr>
        <w:tabs>
          <w:tab w:val="left" w:pos="1005"/>
          <w:tab w:val="left" w:pos="3690"/>
        </w:tabs>
        <w:rPr>
          <w:rFonts w:asciiTheme="majorHAnsi" w:hAnsiTheme="majorHAnsi"/>
          <w:b/>
        </w:rPr>
      </w:pPr>
      <w:r w:rsidRPr="00E54928">
        <w:rPr>
          <w:rFonts w:asciiTheme="majorHAnsi" w:hAnsiTheme="majorHAnsi"/>
          <w:b/>
        </w:rPr>
        <w:t xml:space="preserve">   Carlos Antonio Cunha Resende                  </w:t>
      </w:r>
      <w:r w:rsidRPr="00E54928">
        <w:rPr>
          <w:rFonts w:asciiTheme="majorHAnsi" w:hAnsiTheme="majorHAnsi"/>
          <w:b/>
        </w:rPr>
        <w:tab/>
        <w:t xml:space="preserve">        Jose Altamiro da Silva (Nego)</w:t>
      </w:r>
    </w:p>
    <w:p w:rsidR="00E54928" w:rsidRPr="00E54928" w:rsidRDefault="00E54928" w:rsidP="00E54928">
      <w:pPr>
        <w:tabs>
          <w:tab w:val="left" w:pos="2370"/>
        </w:tabs>
        <w:rPr>
          <w:rFonts w:asciiTheme="majorHAnsi" w:hAnsiTheme="majorHAnsi"/>
          <w:b/>
        </w:rPr>
      </w:pPr>
      <w:r w:rsidRPr="00E54928">
        <w:rPr>
          <w:rFonts w:asciiTheme="majorHAnsi" w:hAnsiTheme="majorHAnsi"/>
          <w:b/>
        </w:rPr>
        <w:t xml:space="preserve">              Vereador                                                                       </w:t>
      </w:r>
      <w:proofErr w:type="spellStart"/>
      <w:r w:rsidRPr="00E54928">
        <w:rPr>
          <w:rFonts w:asciiTheme="majorHAnsi" w:hAnsiTheme="majorHAnsi"/>
          <w:b/>
        </w:rPr>
        <w:t>Vereador</w:t>
      </w:r>
      <w:proofErr w:type="spellEnd"/>
      <w:r w:rsidRPr="00E54928">
        <w:rPr>
          <w:rFonts w:asciiTheme="majorHAnsi" w:hAnsiTheme="majorHAnsi"/>
          <w:b/>
        </w:rPr>
        <w:tab/>
      </w:r>
    </w:p>
    <w:p w:rsidR="00E54928" w:rsidRPr="00E54928" w:rsidRDefault="00E54928" w:rsidP="00E54928">
      <w:pPr>
        <w:tabs>
          <w:tab w:val="left" w:pos="2370"/>
        </w:tabs>
        <w:rPr>
          <w:rFonts w:asciiTheme="majorHAnsi" w:hAnsiTheme="majorHAnsi"/>
          <w:b/>
        </w:rPr>
      </w:pPr>
      <w:r w:rsidRPr="00E54928">
        <w:rPr>
          <w:rFonts w:asciiTheme="majorHAnsi" w:hAnsiTheme="majorHAnsi"/>
          <w:b/>
        </w:rPr>
        <w:t xml:space="preserve">                                                               </w:t>
      </w:r>
    </w:p>
    <w:p w:rsidR="00E54928" w:rsidRPr="00E54928" w:rsidRDefault="00E54928" w:rsidP="00E54928">
      <w:pPr>
        <w:tabs>
          <w:tab w:val="left" w:pos="2370"/>
        </w:tabs>
        <w:rPr>
          <w:rFonts w:asciiTheme="majorHAnsi" w:hAnsiTheme="majorHAnsi"/>
          <w:b/>
        </w:rPr>
      </w:pPr>
    </w:p>
    <w:p w:rsidR="00E54928" w:rsidRPr="00E54928" w:rsidRDefault="00E54928" w:rsidP="00E54928">
      <w:pPr>
        <w:rPr>
          <w:rFonts w:asciiTheme="majorHAnsi" w:hAnsiTheme="majorHAnsi"/>
          <w:b/>
        </w:rPr>
      </w:pPr>
      <w:r w:rsidRPr="00E54928">
        <w:rPr>
          <w:rFonts w:asciiTheme="majorHAnsi" w:hAnsiTheme="majorHAnsi"/>
          <w:b/>
        </w:rPr>
        <w:t xml:space="preserve">  Paulo Cesar Trindade                                   Willian Mariano Batista (Bicudo)</w:t>
      </w:r>
    </w:p>
    <w:p w:rsidR="00E54928" w:rsidRPr="00E54928" w:rsidRDefault="00E54928" w:rsidP="00E54928">
      <w:pPr>
        <w:rPr>
          <w:rFonts w:asciiTheme="majorHAnsi" w:hAnsiTheme="majorHAnsi"/>
        </w:rPr>
      </w:pPr>
      <w:r w:rsidRPr="00E54928">
        <w:rPr>
          <w:rFonts w:asciiTheme="majorHAnsi" w:hAnsiTheme="majorHAnsi"/>
          <w:b/>
        </w:rPr>
        <w:t xml:space="preserve">              Vereador                                                               </w:t>
      </w:r>
      <w:proofErr w:type="spellStart"/>
      <w:r w:rsidRPr="00E54928">
        <w:rPr>
          <w:rFonts w:asciiTheme="majorHAnsi" w:hAnsiTheme="majorHAnsi"/>
          <w:b/>
        </w:rPr>
        <w:t>Vereador</w:t>
      </w:r>
      <w:proofErr w:type="spellEnd"/>
    </w:p>
    <w:p w:rsidR="00E54928" w:rsidRPr="00E54928" w:rsidRDefault="00E54928" w:rsidP="00E54928">
      <w:pPr>
        <w:jc w:val="center"/>
        <w:rPr>
          <w:rFonts w:asciiTheme="majorHAnsi" w:hAnsiTheme="majorHAnsi"/>
        </w:rPr>
      </w:pPr>
    </w:p>
    <w:p w:rsidR="00E54928" w:rsidRDefault="00E54928" w:rsidP="00E54928">
      <w:pPr>
        <w:tabs>
          <w:tab w:val="left" w:pos="1418"/>
          <w:tab w:val="left" w:pos="2127"/>
        </w:tabs>
        <w:rPr>
          <w:rFonts w:asciiTheme="majorHAnsi" w:hAnsiTheme="majorHAnsi"/>
          <w:b/>
        </w:rPr>
      </w:pPr>
      <w:bookmarkStart w:id="0" w:name="_GoBack"/>
      <w:bookmarkEnd w:id="0"/>
    </w:p>
    <w:sectPr w:rsidR="00E54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28"/>
    <w:rsid w:val="009C26EB"/>
    <w:rsid w:val="00E54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AB86A-84EF-4B7D-B81D-829B190A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1901</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2022-02-17T20:42:00Z</dcterms:created>
  <dcterms:modified xsi:type="dcterms:W3CDTF">2022-02-17T20:43:00Z</dcterms:modified>
</cp:coreProperties>
</file>