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E0" w:rsidRPr="00A145E0" w:rsidRDefault="00A145E0" w:rsidP="008F3567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A145E0" w:rsidRPr="00A145E0" w:rsidRDefault="00A145E0" w:rsidP="008F3567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2E7A47" w:rsidRPr="00A145E0" w:rsidRDefault="00A145E0" w:rsidP="008F3567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A145E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DA REUNIÃO DAS COMISSÕES</w:t>
      </w:r>
      <w:r w:rsidR="008F3567" w:rsidRPr="00A145E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DO DIA 26</w:t>
      </w:r>
      <w:r w:rsidR="00FD22F5" w:rsidRPr="00A145E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A72F55" w:rsidRPr="00A145E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DE ABRIL</w:t>
      </w:r>
      <w:r w:rsidR="00234992" w:rsidRPr="00A145E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</w:t>
      </w:r>
      <w:r w:rsidR="002E7A47" w:rsidRPr="00A145E0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8F3567" w:rsidRPr="00A145E0" w:rsidRDefault="008F3567" w:rsidP="008F3567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8F3567" w:rsidRPr="00A145E0" w:rsidRDefault="00B13B61" w:rsidP="008F3567">
      <w:pPr>
        <w:pStyle w:val="PargrafodaLista"/>
        <w:numPr>
          <w:ilvl w:val="0"/>
          <w:numId w:val="9"/>
        </w:numPr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  <w:r w:rsidRPr="00A145E0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LEI Nº 017/2021 </w:t>
      </w:r>
      <w:r w:rsidRPr="00A145E0">
        <w:rPr>
          <w:rFonts w:ascii="Cambria Math" w:eastAsia="Arial Unicode MS" w:hAnsi="Cambria Math" w:cs="Arial Unicode MS"/>
          <w:sz w:val="28"/>
          <w:szCs w:val="28"/>
        </w:rPr>
        <w:t>do Poder Executivo que Autoriza abertura de credito adicional especial dentro do orçamento vigente e dá outras providencias.</w:t>
      </w:r>
    </w:p>
    <w:p w:rsidR="005D0CE9" w:rsidRPr="00A145E0" w:rsidRDefault="00B13B61" w:rsidP="008F3567">
      <w:pPr>
        <w:pStyle w:val="PargrafodaLista"/>
        <w:numPr>
          <w:ilvl w:val="0"/>
          <w:numId w:val="9"/>
        </w:numPr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  <w:r w:rsidRPr="00A145E0">
        <w:rPr>
          <w:rFonts w:ascii="Cambria Math" w:eastAsia="Arial Unicode MS" w:hAnsi="Cambria Math" w:cs="Arial Unicode MS"/>
          <w:b/>
          <w:sz w:val="28"/>
          <w:szCs w:val="28"/>
        </w:rPr>
        <w:t>PROJETO DE LEI Nº 005/2021</w:t>
      </w:r>
      <w:r w:rsidRPr="00A145E0">
        <w:rPr>
          <w:rFonts w:ascii="Cambria Math" w:eastAsia="Arial Unicode MS" w:hAnsi="Cambria Math" w:cs="Arial Unicode MS"/>
          <w:sz w:val="28"/>
          <w:szCs w:val="28"/>
        </w:rPr>
        <w:t xml:space="preserve"> de autoria do Vereador Sebastião Nunes de Oliveira que Denomina Logradouro Publico Municipal e dá outras providencias</w:t>
      </w:r>
    </w:p>
    <w:p w:rsidR="00A34B04" w:rsidRPr="00A145E0" w:rsidRDefault="00A34B04" w:rsidP="008F3567">
      <w:pPr>
        <w:pStyle w:val="PargrafodaLista"/>
        <w:ind w:left="360"/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</w:p>
    <w:p w:rsidR="00A145E0" w:rsidRPr="00A145E0" w:rsidRDefault="00A145E0" w:rsidP="008F3567">
      <w:pPr>
        <w:pStyle w:val="PargrafodaLista"/>
        <w:ind w:left="360"/>
        <w:jc w:val="both"/>
        <w:rPr>
          <w:rFonts w:ascii="Cambria Math" w:eastAsia="Arial Unicode MS" w:hAnsi="Cambria Math" w:cs="Arial Unicode MS"/>
          <w:b/>
          <w:sz w:val="28"/>
          <w:szCs w:val="28"/>
          <w:lang w:eastAsia="pt-BR"/>
        </w:rPr>
      </w:pPr>
    </w:p>
    <w:p w:rsidR="00E26DE6" w:rsidRPr="00A145E0" w:rsidRDefault="009C2ABE" w:rsidP="008F3567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145E0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2E7A47" w:rsidRPr="00A145E0">
        <w:rPr>
          <w:rFonts w:ascii="Cambria Math" w:eastAsia="Arial Unicode MS" w:hAnsi="Cambria Math" w:cs="Arial Unicode MS"/>
          <w:sz w:val="28"/>
          <w:szCs w:val="28"/>
        </w:rPr>
        <w:t xml:space="preserve"> Nova Xavan</w:t>
      </w:r>
      <w:r w:rsidR="007C2CAA" w:rsidRPr="00A145E0">
        <w:rPr>
          <w:rFonts w:ascii="Cambria Math" w:eastAsia="Arial Unicode MS" w:hAnsi="Cambria Math" w:cs="Arial Unicode MS"/>
          <w:sz w:val="28"/>
          <w:szCs w:val="28"/>
        </w:rPr>
        <w:t>t</w:t>
      </w:r>
      <w:r w:rsidR="008F3567" w:rsidRPr="00A145E0">
        <w:rPr>
          <w:rFonts w:ascii="Cambria Math" w:eastAsia="Arial Unicode MS" w:hAnsi="Cambria Math" w:cs="Arial Unicode MS"/>
          <w:sz w:val="28"/>
          <w:szCs w:val="28"/>
        </w:rPr>
        <w:t>ina-MT, 26</w:t>
      </w:r>
      <w:r w:rsidR="005A58CC" w:rsidRPr="00A145E0">
        <w:rPr>
          <w:rFonts w:ascii="Cambria Math" w:eastAsia="Arial Unicode MS" w:hAnsi="Cambria Math" w:cs="Arial Unicode MS"/>
          <w:sz w:val="28"/>
          <w:szCs w:val="28"/>
        </w:rPr>
        <w:t xml:space="preserve"> de abril</w:t>
      </w:r>
      <w:r w:rsidR="003B6130" w:rsidRPr="00A145E0">
        <w:rPr>
          <w:rFonts w:ascii="Cambria Math" w:eastAsia="Arial Unicode MS" w:hAnsi="Cambria Math" w:cs="Arial Unicode MS"/>
          <w:sz w:val="28"/>
          <w:szCs w:val="28"/>
        </w:rPr>
        <w:t xml:space="preserve"> de 2021.</w:t>
      </w:r>
    </w:p>
    <w:p w:rsidR="00E26DE6" w:rsidRPr="00A145E0" w:rsidRDefault="00E26DE6" w:rsidP="008F3567">
      <w:pPr>
        <w:pStyle w:val="PargrafodaLista"/>
        <w:ind w:left="786"/>
        <w:jc w:val="both"/>
        <w:rPr>
          <w:rFonts w:ascii="Cambria Math" w:eastAsia="Arial Unicode MS" w:hAnsi="Cambria Math" w:cs="Arial Unicode MS"/>
          <w:sz w:val="28"/>
          <w:szCs w:val="28"/>
        </w:rPr>
      </w:pPr>
      <w:bookmarkStart w:id="0" w:name="_GoBack"/>
      <w:bookmarkEnd w:id="0"/>
    </w:p>
    <w:p w:rsidR="003B6130" w:rsidRPr="00A145E0" w:rsidRDefault="002E7A47" w:rsidP="008F3567">
      <w:pPr>
        <w:spacing w:after="0"/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A145E0">
        <w:rPr>
          <w:rFonts w:ascii="Cambria Math" w:eastAsia="Arial Unicode MS" w:hAnsi="Cambria Math" w:cs="Arial Unicode MS"/>
          <w:sz w:val="28"/>
          <w:szCs w:val="28"/>
        </w:rPr>
        <w:t xml:space="preserve">   </w:t>
      </w:r>
      <w:r w:rsidR="001C3D6F" w:rsidRPr="00A145E0">
        <w:rPr>
          <w:rFonts w:ascii="Cambria Math" w:eastAsia="Arial Unicode MS" w:hAnsi="Cambria Math" w:cs="Arial Unicode MS"/>
          <w:sz w:val="28"/>
          <w:szCs w:val="28"/>
        </w:rPr>
        <w:tab/>
        <w:t xml:space="preserve">                </w:t>
      </w:r>
      <w:r w:rsidR="007C2CAA" w:rsidRPr="00A145E0">
        <w:rPr>
          <w:rFonts w:ascii="Cambria Math" w:eastAsia="Arial Unicode MS" w:hAnsi="Cambria Math" w:cs="Arial Unicode MS"/>
          <w:sz w:val="28"/>
          <w:szCs w:val="28"/>
        </w:rPr>
        <w:t xml:space="preserve"> Altair Gonzaga Ferreira</w:t>
      </w:r>
      <w:r w:rsidR="001C3D6F" w:rsidRPr="00A145E0">
        <w:rPr>
          <w:rFonts w:ascii="Cambria Math" w:eastAsia="Arial Unicode MS" w:hAnsi="Cambria Math" w:cs="Arial Unicode MS"/>
          <w:sz w:val="28"/>
          <w:szCs w:val="28"/>
        </w:rPr>
        <w:t xml:space="preserve"> - </w:t>
      </w:r>
      <w:r w:rsidR="007C2CAA" w:rsidRPr="00A145E0">
        <w:rPr>
          <w:rFonts w:ascii="Cambria Math" w:eastAsia="Arial Unicode MS" w:hAnsi="Cambria Math" w:cs="Arial Unicode MS"/>
          <w:sz w:val="28"/>
          <w:szCs w:val="28"/>
        </w:rPr>
        <w:t>Secretaria Administrativa</w:t>
      </w:r>
    </w:p>
    <w:sectPr w:rsidR="003B6130" w:rsidRPr="00A14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B91979"/>
    <w:multiLevelType w:val="hybridMultilevel"/>
    <w:tmpl w:val="FF1C65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C69AE"/>
    <w:multiLevelType w:val="hybridMultilevel"/>
    <w:tmpl w:val="FDB2328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85DD2"/>
    <w:multiLevelType w:val="hybridMultilevel"/>
    <w:tmpl w:val="306C0B3E"/>
    <w:lvl w:ilvl="0" w:tplc="16C25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0471B"/>
    <w:multiLevelType w:val="hybridMultilevel"/>
    <w:tmpl w:val="2BD6000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94354"/>
    <w:multiLevelType w:val="hybridMultilevel"/>
    <w:tmpl w:val="E9B8009E"/>
    <w:lvl w:ilvl="0" w:tplc="0D20E808">
      <w:start w:val="1"/>
      <w:numFmt w:val="decimal"/>
      <w:lvlText w:val="%1."/>
      <w:lvlJc w:val="left"/>
      <w:pPr>
        <w:ind w:left="360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52F14"/>
    <w:rsid w:val="000610D8"/>
    <w:rsid w:val="000B5EDE"/>
    <w:rsid w:val="000D5FD9"/>
    <w:rsid w:val="000E6B7E"/>
    <w:rsid w:val="001156BE"/>
    <w:rsid w:val="00133037"/>
    <w:rsid w:val="001403A2"/>
    <w:rsid w:val="001517A6"/>
    <w:rsid w:val="0018068A"/>
    <w:rsid w:val="001A6F45"/>
    <w:rsid w:val="001B0C05"/>
    <w:rsid w:val="001B6760"/>
    <w:rsid w:val="001C3D6F"/>
    <w:rsid w:val="001D7DA5"/>
    <w:rsid w:val="002228C7"/>
    <w:rsid w:val="00224C0A"/>
    <w:rsid w:val="00234992"/>
    <w:rsid w:val="00283329"/>
    <w:rsid w:val="002C7ED6"/>
    <w:rsid w:val="002E7A47"/>
    <w:rsid w:val="002F6EFA"/>
    <w:rsid w:val="00322021"/>
    <w:rsid w:val="0033379C"/>
    <w:rsid w:val="00370855"/>
    <w:rsid w:val="003B6130"/>
    <w:rsid w:val="003D2DE3"/>
    <w:rsid w:val="003D4941"/>
    <w:rsid w:val="00423004"/>
    <w:rsid w:val="00442EBB"/>
    <w:rsid w:val="00455409"/>
    <w:rsid w:val="004575B8"/>
    <w:rsid w:val="00475CB9"/>
    <w:rsid w:val="0047609D"/>
    <w:rsid w:val="00482EBC"/>
    <w:rsid w:val="004C5EBC"/>
    <w:rsid w:val="00521D2E"/>
    <w:rsid w:val="00524EF7"/>
    <w:rsid w:val="00535DD6"/>
    <w:rsid w:val="00573242"/>
    <w:rsid w:val="005A58CC"/>
    <w:rsid w:val="005B49C4"/>
    <w:rsid w:val="005B6935"/>
    <w:rsid w:val="005D0CE9"/>
    <w:rsid w:val="005E6F5C"/>
    <w:rsid w:val="00602CD7"/>
    <w:rsid w:val="00644057"/>
    <w:rsid w:val="00644DD9"/>
    <w:rsid w:val="006713BA"/>
    <w:rsid w:val="006A3830"/>
    <w:rsid w:val="006D4D66"/>
    <w:rsid w:val="006F2AC1"/>
    <w:rsid w:val="006F6AC0"/>
    <w:rsid w:val="0072752C"/>
    <w:rsid w:val="00736FFC"/>
    <w:rsid w:val="00773A1C"/>
    <w:rsid w:val="00787332"/>
    <w:rsid w:val="007A6521"/>
    <w:rsid w:val="007A6D8E"/>
    <w:rsid w:val="007C2CAA"/>
    <w:rsid w:val="00806802"/>
    <w:rsid w:val="00863372"/>
    <w:rsid w:val="008715CA"/>
    <w:rsid w:val="00876F8F"/>
    <w:rsid w:val="00883107"/>
    <w:rsid w:val="008E07DA"/>
    <w:rsid w:val="008F172B"/>
    <w:rsid w:val="008F23EA"/>
    <w:rsid w:val="008F3567"/>
    <w:rsid w:val="00900EE3"/>
    <w:rsid w:val="00955CD4"/>
    <w:rsid w:val="009669F9"/>
    <w:rsid w:val="00986C5E"/>
    <w:rsid w:val="00993ADD"/>
    <w:rsid w:val="009B1235"/>
    <w:rsid w:val="009C2ABE"/>
    <w:rsid w:val="009F1E04"/>
    <w:rsid w:val="00A145E0"/>
    <w:rsid w:val="00A147D6"/>
    <w:rsid w:val="00A34B04"/>
    <w:rsid w:val="00A72F55"/>
    <w:rsid w:val="00AD1C27"/>
    <w:rsid w:val="00AE15F9"/>
    <w:rsid w:val="00AF01A2"/>
    <w:rsid w:val="00AF3C80"/>
    <w:rsid w:val="00B13B61"/>
    <w:rsid w:val="00B31DD1"/>
    <w:rsid w:val="00B432CF"/>
    <w:rsid w:val="00B81A19"/>
    <w:rsid w:val="00B903DF"/>
    <w:rsid w:val="00BB1F7F"/>
    <w:rsid w:val="00C14E69"/>
    <w:rsid w:val="00C1651F"/>
    <w:rsid w:val="00C25FF9"/>
    <w:rsid w:val="00C3784E"/>
    <w:rsid w:val="00C57EE8"/>
    <w:rsid w:val="00C9598C"/>
    <w:rsid w:val="00CA5BEE"/>
    <w:rsid w:val="00CB7B9A"/>
    <w:rsid w:val="00CE6E55"/>
    <w:rsid w:val="00CF4669"/>
    <w:rsid w:val="00CF7FAA"/>
    <w:rsid w:val="00D12E37"/>
    <w:rsid w:val="00D23BDF"/>
    <w:rsid w:val="00D36CCC"/>
    <w:rsid w:val="00D41296"/>
    <w:rsid w:val="00D56663"/>
    <w:rsid w:val="00D66BA6"/>
    <w:rsid w:val="00D87755"/>
    <w:rsid w:val="00DA3BA1"/>
    <w:rsid w:val="00DB50DC"/>
    <w:rsid w:val="00DC61F3"/>
    <w:rsid w:val="00DE7C03"/>
    <w:rsid w:val="00E1446F"/>
    <w:rsid w:val="00E200D2"/>
    <w:rsid w:val="00E26DE6"/>
    <w:rsid w:val="00E72CAB"/>
    <w:rsid w:val="00E8725D"/>
    <w:rsid w:val="00E87956"/>
    <w:rsid w:val="00E92D44"/>
    <w:rsid w:val="00EB2894"/>
    <w:rsid w:val="00EF56ED"/>
    <w:rsid w:val="00F03AF0"/>
    <w:rsid w:val="00F05BA7"/>
    <w:rsid w:val="00F14706"/>
    <w:rsid w:val="00F175C9"/>
    <w:rsid w:val="00F32825"/>
    <w:rsid w:val="00F562A6"/>
    <w:rsid w:val="00F62958"/>
    <w:rsid w:val="00F648D3"/>
    <w:rsid w:val="00FD22F5"/>
    <w:rsid w:val="00FD24C8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FA81"/>
  <w15:docId w15:val="{8871D5B5-853F-42F5-AB9E-AB0D0987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7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104</cp:revision>
  <cp:lastPrinted>2021-04-16T21:08:00Z</cp:lastPrinted>
  <dcterms:created xsi:type="dcterms:W3CDTF">2018-09-14T21:17:00Z</dcterms:created>
  <dcterms:modified xsi:type="dcterms:W3CDTF">2022-05-27T14:09:00Z</dcterms:modified>
</cp:coreProperties>
</file>