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E2" w:rsidRDefault="002B64E2" w:rsidP="002B64E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B64E2" w:rsidRDefault="002B64E2" w:rsidP="002B64E2">
      <w:pPr>
        <w:jc w:val="both"/>
        <w:rPr>
          <w:rFonts w:asciiTheme="majorHAnsi" w:hAnsiTheme="majorHAnsi"/>
          <w:b/>
        </w:rPr>
      </w:pPr>
    </w:p>
    <w:p w:rsidR="002B64E2" w:rsidRDefault="002B64E2" w:rsidP="002B64E2">
      <w:pPr>
        <w:jc w:val="both"/>
        <w:rPr>
          <w:rFonts w:asciiTheme="majorHAnsi" w:hAnsiTheme="majorHAnsi"/>
          <w:b/>
        </w:rPr>
      </w:pPr>
    </w:p>
    <w:p w:rsidR="002B64E2" w:rsidRDefault="002B64E2" w:rsidP="002B64E2">
      <w:pPr>
        <w:jc w:val="both"/>
        <w:rPr>
          <w:rFonts w:asciiTheme="majorHAnsi" w:hAnsiTheme="majorHAnsi"/>
          <w:b/>
        </w:rPr>
      </w:pPr>
    </w:p>
    <w:p w:rsidR="002B64E2" w:rsidRDefault="002B64E2" w:rsidP="002B64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445/2021</w:t>
      </w:r>
    </w:p>
    <w:p w:rsidR="002B64E2" w:rsidRDefault="002B64E2" w:rsidP="002B64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2B64E2" w:rsidRDefault="002B64E2" w:rsidP="002B64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ADRIANO LAURINDO DA SILVA </w:t>
      </w:r>
    </w:p>
    <w:p w:rsidR="002B64E2" w:rsidRDefault="002B64E2" w:rsidP="002B64E2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B64E2" w:rsidRDefault="002B64E2" w:rsidP="002B64E2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2B64E2" w:rsidRDefault="002B64E2" w:rsidP="002B64E2">
      <w:pPr>
        <w:tabs>
          <w:tab w:val="left" w:pos="1418"/>
        </w:tabs>
        <w:rPr>
          <w:rFonts w:asciiTheme="majorHAnsi" w:hAnsiTheme="majorHAnsi"/>
        </w:rPr>
      </w:pPr>
    </w:p>
    <w:p w:rsidR="002B64E2" w:rsidRDefault="002B64E2" w:rsidP="002B64E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</w:t>
      </w:r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Infraestrutura, mostrando a necessidade de instalar iluminação </w:t>
      </w:r>
      <w:r>
        <w:rPr>
          <w:rFonts w:asciiTheme="majorHAnsi" w:hAnsiTheme="majorHAnsi" w:cs="Arial"/>
        </w:rPr>
        <w:t>pública</w:t>
      </w:r>
      <w:r>
        <w:rPr>
          <w:rFonts w:asciiTheme="majorHAnsi" w:hAnsiTheme="majorHAnsi" w:cs="Arial"/>
        </w:rPr>
        <w:t xml:space="preserve"> na BR 158 sentido para Agua Boa, </w:t>
      </w:r>
      <w:r>
        <w:rPr>
          <w:rFonts w:asciiTheme="majorHAnsi" w:hAnsiTheme="majorHAnsi" w:cs="Arial"/>
        </w:rPr>
        <w:t>até</w:t>
      </w:r>
      <w:r>
        <w:rPr>
          <w:rFonts w:asciiTheme="majorHAnsi" w:hAnsiTheme="majorHAnsi" w:cs="Arial"/>
        </w:rPr>
        <w:t xml:space="preserve"> as proximidades da empresa </w:t>
      </w:r>
      <w:proofErr w:type="spellStart"/>
      <w:r>
        <w:rPr>
          <w:rFonts w:asciiTheme="majorHAnsi" w:hAnsiTheme="majorHAnsi" w:cs="Arial"/>
        </w:rPr>
        <w:t>Facchini</w:t>
      </w:r>
      <w:proofErr w:type="spellEnd"/>
      <w:r>
        <w:rPr>
          <w:rFonts w:asciiTheme="majorHAnsi" w:hAnsiTheme="majorHAnsi" w:cs="Arial"/>
        </w:rPr>
        <w:t>.</w:t>
      </w:r>
    </w:p>
    <w:p w:rsidR="002B64E2" w:rsidRDefault="002B64E2" w:rsidP="002B64E2">
      <w:pPr>
        <w:jc w:val="both"/>
        <w:rPr>
          <w:rFonts w:asciiTheme="majorHAnsi" w:hAnsiTheme="majorHAnsi" w:cs="Arial"/>
        </w:rPr>
      </w:pPr>
    </w:p>
    <w:p w:rsidR="002B64E2" w:rsidRDefault="002B64E2" w:rsidP="002B64E2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 xml:space="preserve">            </w:t>
      </w:r>
      <w:r>
        <w:rPr>
          <w:rFonts w:asciiTheme="majorHAnsi" w:hAnsiTheme="majorHAnsi" w:cs="Arial"/>
          <w:b/>
        </w:rPr>
        <w:t>J U S T I F I C A T I VA</w:t>
      </w:r>
    </w:p>
    <w:p w:rsidR="002B64E2" w:rsidRDefault="002B64E2" w:rsidP="002B64E2">
      <w:pPr>
        <w:jc w:val="both"/>
        <w:rPr>
          <w:rFonts w:asciiTheme="majorHAnsi" w:hAnsiTheme="majorHAnsi" w:cs="Arial"/>
          <w:b/>
        </w:rPr>
      </w:pPr>
    </w:p>
    <w:p w:rsidR="002B64E2" w:rsidRDefault="002B64E2" w:rsidP="002B64E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 xml:space="preserve">Essa nossa indicação se justifica pelo fato de que a saída de nossa cidade precisa estar iluminada também, pois além de dar segurança aos funcionários das empresas aos arredores e aos chacareiros que moram na região também vai deixar nossa cidade mais bonita. A instalação precisa prezar pela funcionalidade do estacionamento dos armazéns, a sugestão é que seja feita somente do lado esquerdo da via.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2B64E2" w:rsidRDefault="002B64E2" w:rsidP="002B64E2">
      <w:pPr>
        <w:jc w:val="both"/>
        <w:rPr>
          <w:rFonts w:asciiTheme="majorHAnsi" w:hAnsiTheme="majorHAnsi" w:cs="Arial"/>
        </w:rPr>
      </w:pPr>
    </w:p>
    <w:p w:rsidR="002B64E2" w:rsidRDefault="002B64E2" w:rsidP="002B64E2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B64E2" w:rsidRDefault="002B64E2" w:rsidP="002B64E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B64E2" w:rsidRDefault="002B64E2" w:rsidP="002B64E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2B64E2" w:rsidRDefault="002B64E2" w:rsidP="002B64E2">
      <w:pPr>
        <w:jc w:val="both"/>
        <w:rPr>
          <w:rFonts w:asciiTheme="majorHAnsi" w:hAnsiTheme="majorHAnsi"/>
          <w:b/>
        </w:rPr>
      </w:pPr>
    </w:p>
    <w:p w:rsidR="002B64E2" w:rsidRDefault="002B64E2" w:rsidP="002B64E2">
      <w:pPr>
        <w:jc w:val="both"/>
        <w:rPr>
          <w:rFonts w:asciiTheme="majorHAnsi" w:hAnsiTheme="majorHAnsi"/>
          <w:b/>
        </w:rPr>
      </w:pPr>
    </w:p>
    <w:p w:rsidR="002B64E2" w:rsidRDefault="002B64E2" w:rsidP="002B64E2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2B64E2" w:rsidRDefault="002B64E2" w:rsidP="002B64E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2B64E2" w:rsidRDefault="002B64E2" w:rsidP="002B64E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2B64E2" w:rsidRDefault="002B64E2" w:rsidP="002B64E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CARLOS A. C.RESENDE   </w:t>
      </w:r>
    </w:p>
    <w:p w:rsidR="002B64E2" w:rsidRDefault="002B64E2" w:rsidP="002B64E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B64E2" w:rsidRDefault="002B64E2" w:rsidP="002B64E2">
      <w:pPr>
        <w:rPr>
          <w:rFonts w:asciiTheme="majorHAnsi" w:hAnsiTheme="majorHAnsi"/>
          <w:b/>
        </w:rPr>
      </w:pPr>
    </w:p>
    <w:p w:rsidR="002B64E2" w:rsidRDefault="002B64E2" w:rsidP="002B64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PAULO C. TRINDADE              </w:t>
      </w:r>
    </w:p>
    <w:p w:rsidR="002B64E2" w:rsidRDefault="002B64E2" w:rsidP="002B64E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ab/>
        <w:t xml:space="preserve">                                          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2B64E2" w:rsidRDefault="002B64E2" w:rsidP="002B64E2">
      <w:pPr>
        <w:tabs>
          <w:tab w:val="left" w:pos="2370"/>
        </w:tabs>
        <w:rPr>
          <w:rFonts w:asciiTheme="majorHAnsi" w:hAnsiTheme="majorHAnsi"/>
          <w:b/>
        </w:rPr>
      </w:pPr>
    </w:p>
    <w:p w:rsidR="002B64E2" w:rsidRDefault="002B64E2" w:rsidP="002B64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2B64E2" w:rsidRDefault="002B64E2" w:rsidP="002B64E2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B64E2" w:rsidRDefault="002B64E2" w:rsidP="002B64E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2B64E2" w:rsidRDefault="002B64E2" w:rsidP="002B64E2">
      <w:pPr>
        <w:tabs>
          <w:tab w:val="left" w:pos="6450"/>
        </w:tabs>
        <w:rPr>
          <w:rFonts w:asciiTheme="majorHAnsi" w:hAnsiTheme="majorHAnsi"/>
          <w:b/>
        </w:rPr>
      </w:pPr>
    </w:p>
    <w:p w:rsidR="002B64E2" w:rsidRDefault="002B64E2" w:rsidP="002B64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JUBIO C.M.DE MORAES(Jubinha)  </w:t>
      </w:r>
    </w:p>
    <w:p w:rsidR="002B64E2" w:rsidRDefault="002B64E2" w:rsidP="002B64E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B64E2" w:rsidRDefault="002B64E2" w:rsidP="002B64E2">
      <w:pPr>
        <w:tabs>
          <w:tab w:val="center" w:pos="4252"/>
        </w:tabs>
        <w:rPr>
          <w:rFonts w:asciiTheme="majorHAnsi" w:hAnsiTheme="majorHAnsi"/>
          <w:b/>
        </w:rPr>
      </w:pPr>
    </w:p>
    <w:p w:rsidR="002B64E2" w:rsidRDefault="002B64E2" w:rsidP="002B64E2">
      <w:pPr>
        <w:tabs>
          <w:tab w:val="center" w:pos="4252"/>
        </w:tabs>
        <w:rPr>
          <w:rFonts w:asciiTheme="majorHAnsi" w:hAnsiTheme="majorHAnsi"/>
          <w:b/>
        </w:rPr>
      </w:pPr>
    </w:p>
    <w:p w:rsidR="002B64E2" w:rsidRDefault="002B64E2" w:rsidP="002B64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SEBASTIÃO N.DE OLIVEIRA(Curica)</w:t>
      </w:r>
    </w:p>
    <w:p w:rsidR="002B64E2" w:rsidRDefault="002B64E2" w:rsidP="002B64E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7E533A" w:rsidRDefault="007E533A"/>
    <w:sectPr w:rsidR="007E5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E2"/>
    <w:rsid w:val="002B64E2"/>
    <w:rsid w:val="007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90E0E-DFB1-431B-A20D-0D3B6C0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2021-11-19T11:00:00Z</dcterms:created>
  <dcterms:modified xsi:type="dcterms:W3CDTF">2021-11-19T11:02:00Z</dcterms:modified>
</cp:coreProperties>
</file>