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1B" w:rsidRPr="00E63640" w:rsidRDefault="006F2B1B" w:rsidP="006F2B1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F2B1B" w:rsidRPr="00E63640" w:rsidRDefault="006F2B1B" w:rsidP="006F2B1B">
      <w:pPr>
        <w:jc w:val="both"/>
        <w:rPr>
          <w:rFonts w:asciiTheme="majorHAnsi" w:hAnsiTheme="majorHAnsi"/>
          <w:b/>
        </w:rPr>
      </w:pPr>
    </w:p>
    <w:p w:rsidR="006F2B1B" w:rsidRPr="00E63640" w:rsidRDefault="006F2B1B" w:rsidP="006F2B1B">
      <w:pPr>
        <w:jc w:val="both"/>
        <w:rPr>
          <w:rFonts w:asciiTheme="majorHAnsi" w:hAnsiTheme="majorHAnsi"/>
          <w:b/>
        </w:rPr>
      </w:pPr>
    </w:p>
    <w:p w:rsidR="006F2B1B" w:rsidRPr="00E63640" w:rsidRDefault="006F2B1B" w:rsidP="006F2B1B">
      <w:pPr>
        <w:jc w:val="both"/>
        <w:rPr>
          <w:rFonts w:asciiTheme="majorHAnsi" w:hAnsiTheme="majorHAnsi"/>
          <w:b/>
        </w:rPr>
      </w:pPr>
    </w:p>
    <w:p w:rsidR="006F2B1B" w:rsidRPr="00E63640" w:rsidRDefault="006F2B1B" w:rsidP="006F2B1B">
      <w:pPr>
        <w:jc w:val="both"/>
        <w:rPr>
          <w:rFonts w:asciiTheme="majorHAnsi" w:hAnsiTheme="majorHAnsi"/>
          <w:b/>
        </w:rPr>
      </w:pPr>
    </w:p>
    <w:p w:rsidR="00E63640" w:rsidRPr="00E63640" w:rsidRDefault="00E63640" w:rsidP="006F2B1B">
      <w:pPr>
        <w:jc w:val="both"/>
        <w:rPr>
          <w:rFonts w:asciiTheme="majorHAnsi" w:hAnsiTheme="majorHAnsi"/>
          <w:b/>
        </w:rPr>
      </w:pPr>
    </w:p>
    <w:p w:rsidR="006F2B1B" w:rsidRPr="00E63640" w:rsidRDefault="006F2B1B" w:rsidP="006F2B1B">
      <w:pPr>
        <w:jc w:val="both"/>
        <w:rPr>
          <w:rFonts w:asciiTheme="majorHAnsi" w:hAnsiTheme="majorHAnsi"/>
          <w:b/>
        </w:rPr>
      </w:pPr>
    </w:p>
    <w:p w:rsidR="006F2B1B" w:rsidRPr="00E63640" w:rsidRDefault="002847A7" w:rsidP="006F2B1B">
      <w:pPr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>INDICAÇÃO N°. 17</w:t>
      </w:r>
      <w:r w:rsidR="008C06C7">
        <w:rPr>
          <w:rFonts w:asciiTheme="majorHAnsi" w:hAnsiTheme="majorHAnsi"/>
          <w:b/>
        </w:rPr>
        <w:t>2</w:t>
      </w:r>
      <w:r w:rsidR="006F2B1B" w:rsidRPr="00E63640">
        <w:rPr>
          <w:rFonts w:asciiTheme="majorHAnsi" w:hAnsiTheme="majorHAnsi"/>
          <w:b/>
        </w:rPr>
        <w:t>/2021</w:t>
      </w:r>
    </w:p>
    <w:p w:rsidR="006F2B1B" w:rsidRPr="00E63640" w:rsidRDefault="006F2B1B" w:rsidP="006F2B1B">
      <w:pPr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AUTORES:     EDUARDO RIBEIRO DA SILVA </w:t>
      </w:r>
    </w:p>
    <w:p w:rsidR="006F2B1B" w:rsidRPr="00E63640" w:rsidRDefault="006F2B1B" w:rsidP="006F2B1B">
      <w:pPr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                          ADRIANO LAURINDO DA SILVA </w:t>
      </w:r>
    </w:p>
    <w:p w:rsidR="006F2B1B" w:rsidRPr="00E63640" w:rsidRDefault="006F2B1B" w:rsidP="006F2B1B">
      <w:pPr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                          CARLOS ANTONIO CUNHA RESENDE</w:t>
      </w:r>
    </w:p>
    <w:p w:rsidR="006F2B1B" w:rsidRPr="00E63640" w:rsidRDefault="006F2B1B" w:rsidP="006F2B1B">
      <w:pPr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                          EDNALDO FRAGAS DA SILVA</w:t>
      </w:r>
    </w:p>
    <w:p w:rsidR="006F2B1B" w:rsidRPr="00E63640" w:rsidRDefault="00E63640" w:rsidP="00E63640">
      <w:pPr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                          </w:t>
      </w:r>
      <w:r w:rsidR="006F2B1B" w:rsidRPr="00E63640">
        <w:rPr>
          <w:rFonts w:asciiTheme="majorHAnsi" w:hAnsiTheme="majorHAnsi"/>
          <w:b/>
        </w:rPr>
        <w:t xml:space="preserve">WILLIAN MARIANO BATISTA                          </w:t>
      </w:r>
    </w:p>
    <w:p w:rsidR="006F2B1B" w:rsidRPr="00E63640" w:rsidRDefault="006F2B1B" w:rsidP="006F2B1B">
      <w:pPr>
        <w:tabs>
          <w:tab w:val="left" w:pos="1418"/>
        </w:tabs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              </w:t>
      </w:r>
    </w:p>
    <w:p w:rsidR="006F2B1B" w:rsidRPr="00E63640" w:rsidRDefault="006F2B1B" w:rsidP="006F2B1B">
      <w:pPr>
        <w:rPr>
          <w:rFonts w:asciiTheme="majorHAnsi" w:hAnsiTheme="majorHAnsi"/>
        </w:rPr>
      </w:pPr>
      <w:r w:rsidRPr="00E63640">
        <w:rPr>
          <w:rFonts w:asciiTheme="majorHAnsi" w:hAnsiTheme="majorHAnsi"/>
        </w:rPr>
        <w:tab/>
      </w:r>
      <w:r w:rsidRPr="00E63640">
        <w:rPr>
          <w:rFonts w:asciiTheme="majorHAnsi" w:hAnsiTheme="majorHAnsi"/>
        </w:rPr>
        <w:tab/>
        <w:t>Senhor Presidente</w:t>
      </w:r>
    </w:p>
    <w:p w:rsidR="006F2B1B" w:rsidRPr="00E63640" w:rsidRDefault="006F2B1B" w:rsidP="006F2B1B">
      <w:pPr>
        <w:rPr>
          <w:rFonts w:asciiTheme="majorHAnsi" w:hAnsiTheme="majorHAnsi"/>
        </w:rPr>
      </w:pPr>
    </w:p>
    <w:p w:rsidR="0088335D" w:rsidRPr="00E63640" w:rsidRDefault="006F2B1B" w:rsidP="0088335D">
      <w:pPr>
        <w:jc w:val="both"/>
        <w:rPr>
          <w:rFonts w:asciiTheme="majorHAnsi" w:hAnsiTheme="majorHAnsi" w:cs="Arial"/>
        </w:rPr>
      </w:pPr>
      <w:r w:rsidRPr="00E63640">
        <w:rPr>
          <w:rFonts w:asciiTheme="majorHAnsi" w:hAnsiTheme="majorHAnsi"/>
        </w:rPr>
        <w:tab/>
      </w:r>
      <w:r w:rsidRPr="00E63640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E63640">
        <w:rPr>
          <w:rFonts w:asciiTheme="majorHAnsi" w:hAnsiTheme="majorHAnsi"/>
        </w:rPr>
        <w:t>.,</w:t>
      </w:r>
      <w:proofErr w:type="gramEnd"/>
      <w:r w:rsidRPr="00E63640">
        <w:rPr>
          <w:rFonts w:asciiTheme="majorHAnsi" w:hAnsiTheme="majorHAnsi"/>
        </w:rPr>
        <w:t xml:space="preserve"> </w:t>
      </w:r>
      <w:r w:rsidRPr="00E63640">
        <w:rPr>
          <w:rFonts w:asciiTheme="majorHAnsi" w:hAnsiTheme="majorHAnsi" w:cs="Arial"/>
        </w:rPr>
        <w:t xml:space="preserve">que seja encaminhado expediente ao </w:t>
      </w:r>
      <w:r w:rsidR="0088335D" w:rsidRPr="00E63640">
        <w:rPr>
          <w:rFonts w:asciiTheme="majorHAnsi" w:hAnsiTheme="majorHAnsi" w:cs="Arial"/>
        </w:rPr>
        <w:t>Sen</w:t>
      </w:r>
      <w:r w:rsidR="00D64ADE" w:rsidRPr="00E63640">
        <w:rPr>
          <w:rFonts w:asciiTheme="majorHAnsi" w:hAnsiTheme="majorHAnsi" w:cs="Arial"/>
        </w:rPr>
        <w:t xml:space="preserve">ador da Republica </w:t>
      </w:r>
      <w:r w:rsidR="008C06C7">
        <w:rPr>
          <w:rFonts w:asciiTheme="majorHAnsi" w:hAnsiTheme="majorHAnsi" w:cs="Arial"/>
        </w:rPr>
        <w:t>Jayme Verissimo de Campos</w:t>
      </w:r>
      <w:r w:rsidR="00D64ADE" w:rsidRPr="00E63640">
        <w:rPr>
          <w:rFonts w:asciiTheme="majorHAnsi" w:hAnsiTheme="majorHAnsi" w:cs="Arial"/>
        </w:rPr>
        <w:t>, mostrando a necessidade</w:t>
      </w:r>
      <w:r w:rsidR="0088335D" w:rsidRPr="00E63640">
        <w:rPr>
          <w:rFonts w:asciiTheme="majorHAnsi" w:hAnsiTheme="majorHAnsi"/>
        </w:rPr>
        <w:t xml:space="preserve"> de viabilizar recursos através de Emenda Parlamentar para descentralizar o Laboratório de Analise Clinicas do Município de dentro do Hospital Municipal Dr. Daercio de Oliveira Moraes para parte externa do Hospital em um espaço físico estrutural adequado. </w:t>
      </w:r>
    </w:p>
    <w:p w:rsidR="002B27D1" w:rsidRDefault="002B27D1" w:rsidP="006F2B1B">
      <w:pPr>
        <w:jc w:val="both"/>
        <w:rPr>
          <w:rFonts w:asciiTheme="majorHAnsi" w:hAnsiTheme="majorHAnsi" w:cs="Arial"/>
        </w:rPr>
      </w:pPr>
    </w:p>
    <w:p w:rsidR="00E63640" w:rsidRPr="00E63640" w:rsidRDefault="00E63640" w:rsidP="006F2B1B">
      <w:pPr>
        <w:jc w:val="both"/>
        <w:rPr>
          <w:rFonts w:asciiTheme="majorHAnsi" w:hAnsiTheme="majorHAnsi" w:cs="Arial"/>
        </w:rPr>
      </w:pPr>
    </w:p>
    <w:p w:rsidR="006F2B1B" w:rsidRPr="00E63640" w:rsidRDefault="006F2B1B" w:rsidP="006F2B1B">
      <w:pPr>
        <w:jc w:val="both"/>
        <w:rPr>
          <w:rFonts w:asciiTheme="majorHAnsi" w:hAnsiTheme="majorHAnsi"/>
          <w:b/>
          <w:vanish/>
        </w:rPr>
      </w:pPr>
      <w:r w:rsidRPr="00E63640">
        <w:rPr>
          <w:rFonts w:asciiTheme="majorHAnsi" w:hAnsiTheme="majorHAnsi"/>
          <w:vanish/>
        </w:rPr>
        <w:t>hospital Muni</w:t>
      </w:r>
    </w:p>
    <w:p w:rsidR="006F2B1B" w:rsidRPr="00E63640" w:rsidRDefault="006F2B1B" w:rsidP="006F2B1B">
      <w:pPr>
        <w:jc w:val="both"/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ab/>
      </w:r>
      <w:r w:rsidRPr="00E63640">
        <w:rPr>
          <w:rFonts w:asciiTheme="majorHAnsi" w:hAnsiTheme="majorHAnsi"/>
          <w:b/>
        </w:rPr>
        <w:tab/>
        <w:t>J U S T I F I C A T I VA</w:t>
      </w:r>
    </w:p>
    <w:p w:rsidR="0088335D" w:rsidRPr="00E63640" w:rsidRDefault="0088335D" w:rsidP="0088335D">
      <w:pPr>
        <w:jc w:val="both"/>
        <w:rPr>
          <w:rFonts w:asciiTheme="majorHAnsi" w:hAnsiTheme="majorHAnsi"/>
        </w:rPr>
      </w:pPr>
    </w:p>
    <w:p w:rsidR="00EF39D1" w:rsidRDefault="00EF39D1" w:rsidP="00EF39D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</w:t>
      </w:r>
      <w:r w:rsidR="0088335D" w:rsidRPr="00EF39D1">
        <w:rPr>
          <w:rFonts w:asciiTheme="majorHAnsi" w:hAnsiTheme="majorHAnsi"/>
        </w:rPr>
        <w:t xml:space="preserve">Esse nosso pedido se baseia pelo fato </w:t>
      </w:r>
      <w:r w:rsidR="00D64ADE" w:rsidRPr="00EF39D1">
        <w:rPr>
          <w:rFonts w:asciiTheme="majorHAnsi" w:hAnsiTheme="majorHAnsi"/>
        </w:rPr>
        <w:t>d</w:t>
      </w:r>
      <w:r w:rsidR="0088335D" w:rsidRPr="00EF39D1">
        <w:rPr>
          <w:rFonts w:asciiTheme="majorHAnsi" w:eastAsia="Calibri" w:hAnsiTheme="majorHAnsi"/>
        </w:rPr>
        <w:t>o referido</w:t>
      </w:r>
      <w:r w:rsidR="00D64ADE" w:rsidRPr="00EF39D1">
        <w:rPr>
          <w:rFonts w:asciiTheme="majorHAnsi" w:eastAsia="Calibri" w:hAnsiTheme="majorHAnsi"/>
        </w:rPr>
        <w:t xml:space="preserve"> se faz exposto ao Laboratório Municipal e</w:t>
      </w:r>
      <w:r w:rsidR="0088335D" w:rsidRPr="00EF39D1">
        <w:rPr>
          <w:rFonts w:asciiTheme="majorHAnsi" w:eastAsia="Calibri" w:hAnsiTheme="majorHAnsi"/>
        </w:rPr>
        <w:t xml:space="preserve"> d</w:t>
      </w:r>
      <w:r w:rsidR="00D64ADE" w:rsidRPr="00EF39D1">
        <w:rPr>
          <w:rFonts w:asciiTheme="majorHAnsi" w:eastAsia="Calibri" w:hAnsiTheme="majorHAnsi"/>
        </w:rPr>
        <w:t xml:space="preserve">esde sua adequação no hospital </w:t>
      </w:r>
      <w:r w:rsidR="0088335D" w:rsidRPr="00EF39D1">
        <w:rPr>
          <w:rFonts w:asciiTheme="majorHAnsi" w:eastAsia="Calibri" w:hAnsiTheme="majorHAnsi"/>
        </w:rPr>
        <w:t>sempre foi alvo de vistorias da vigilância sanitária por não cumprir requisitos em relação e</w:t>
      </w:r>
      <w:r w:rsidR="00D64ADE" w:rsidRPr="00EF39D1">
        <w:rPr>
          <w:rFonts w:asciiTheme="majorHAnsi" w:eastAsia="Calibri" w:hAnsiTheme="majorHAnsi"/>
        </w:rPr>
        <w:t>strutural e até mesmo funcional. F</w:t>
      </w:r>
      <w:r w:rsidR="0088335D" w:rsidRPr="00EF39D1">
        <w:rPr>
          <w:rFonts w:asciiTheme="majorHAnsi" w:eastAsia="Calibri" w:hAnsiTheme="majorHAnsi"/>
        </w:rPr>
        <w:t>oram feitas algumas melhorias porem o mais coerente seria a construção de um laboratório novo em anexo ao hospital, em conformidade com as legislações e normas sanitárias. Ressaltamos que</w:t>
      </w:r>
      <w:r w:rsidR="00E63640" w:rsidRPr="00EF39D1">
        <w:rPr>
          <w:rFonts w:asciiTheme="majorHAnsi" w:eastAsia="Calibri" w:hAnsiTheme="majorHAnsi"/>
        </w:rPr>
        <w:t xml:space="preserve"> o referido setor devera conter:</w:t>
      </w:r>
      <w:r w:rsidR="00E63640" w:rsidRPr="00EF39D1">
        <w:rPr>
          <w:rFonts w:asciiTheme="majorHAnsi" w:hAnsiTheme="majorHAnsi"/>
        </w:rPr>
        <w:t xml:space="preserve"> </w:t>
      </w:r>
    </w:p>
    <w:p w:rsidR="00E63640" w:rsidRPr="00EF39D1" w:rsidRDefault="0088335D" w:rsidP="00EF39D1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>Recepção com Cadeiras de Espe</w:t>
      </w:r>
      <w:r w:rsidR="00D64ADE" w:rsidRPr="00EF39D1">
        <w:rPr>
          <w:rFonts w:asciiTheme="majorHAnsi" w:hAnsiTheme="majorHAnsi"/>
        </w:rPr>
        <w:t xml:space="preserve">ra e placar digital e senhas. </w:t>
      </w:r>
    </w:p>
    <w:p w:rsidR="00EF39D1" w:rsidRDefault="00D64ADE" w:rsidP="00E63640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>B</w:t>
      </w:r>
      <w:r w:rsidR="0088335D" w:rsidRPr="00EF39D1">
        <w:rPr>
          <w:rFonts w:asciiTheme="majorHAnsi" w:hAnsiTheme="majorHAnsi"/>
        </w:rPr>
        <w:t>anheiro com acessibilidade.</w:t>
      </w:r>
    </w:p>
    <w:p w:rsidR="00E63640" w:rsidRDefault="00D64ADE" w:rsidP="00E63640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 xml:space="preserve"> </w:t>
      </w:r>
      <w:r w:rsidR="0088335D" w:rsidRPr="00EF39D1">
        <w:rPr>
          <w:rFonts w:asciiTheme="majorHAnsi" w:hAnsiTheme="majorHAnsi"/>
        </w:rPr>
        <w:t>Sala de coleta ampla, com acessibilidade, cadeiras e macas ergonômicas.</w:t>
      </w:r>
      <w:r w:rsidRPr="00EF39D1">
        <w:rPr>
          <w:rFonts w:asciiTheme="majorHAnsi" w:hAnsiTheme="majorHAnsi"/>
        </w:rPr>
        <w:t xml:space="preserve"> </w:t>
      </w:r>
    </w:p>
    <w:p w:rsidR="00E63640" w:rsidRDefault="0088335D" w:rsidP="00E63640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>Sala de preparo e expurgo.</w:t>
      </w:r>
      <w:r w:rsidR="00D64ADE" w:rsidRPr="00EF39D1">
        <w:rPr>
          <w:rFonts w:asciiTheme="majorHAnsi" w:hAnsiTheme="majorHAnsi"/>
        </w:rPr>
        <w:t xml:space="preserve"> </w:t>
      </w:r>
    </w:p>
    <w:p w:rsidR="00E63640" w:rsidRDefault="0088335D" w:rsidP="00E63640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>Sala de Análises Clínicas: Ampla Com Equipamentos 100% Automatizados</w:t>
      </w:r>
      <w:r w:rsidR="00D64ADE" w:rsidRPr="00EF39D1">
        <w:rPr>
          <w:rFonts w:asciiTheme="majorHAnsi" w:hAnsiTheme="majorHAnsi"/>
        </w:rPr>
        <w:t xml:space="preserve">. </w:t>
      </w:r>
    </w:p>
    <w:p w:rsidR="00E63640" w:rsidRDefault="0088335D" w:rsidP="00E63640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>Sala de Esterilização e Almoxarifado</w:t>
      </w:r>
      <w:r w:rsidR="00D64ADE" w:rsidRPr="00EF39D1">
        <w:rPr>
          <w:rFonts w:asciiTheme="majorHAnsi" w:hAnsiTheme="majorHAnsi"/>
        </w:rPr>
        <w:t xml:space="preserve">. </w:t>
      </w:r>
    </w:p>
    <w:p w:rsidR="00E63640" w:rsidRDefault="0088335D" w:rsidP="00E63640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>Copa</w:t>
      </w:r>
      <w:r w:rsidR="00D64ADE" w:rsidRPr="00EF39D1">
        <w:rPr>
          <w:rFonts w:asciiTheme="majorHAnsi" w:hAnsiTheme="majorHAnsi"/>
        </w:rPr>
        <w:t xml:space="preserve">. </w:t>
      </w:r>
    </w:p>
    <w:p w:rsidR="00E63640" w:rsidRDefault="0088335D" w:rsidP="00E63640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>Banheiro P/ Funcionários</w:t>
      </w:r>
      <w:r w:rsidR="00D64ADE" w:rsidRPr="00EF39D1">
        <w:rPr>
          <w:rFonts w:asciiTheme="majorHAnsi" w:hAnsiTheme="majorHAnsi"/>
        </w:rPr>
        <w:t xml:space="preserve">. </w:t>
      </w:r>
    </w:p>
    <w:p w:rsidR="00E63640" w:rsidRPr="00EF39D1" w:rsidRDefault="0088335D" w:rsidP="00E63640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>Quarto Para Plantonista</w:t>
      </w:r>
      <w:r w:rsidR="00E63640" w:rsidRPr="00EF39D1">
        <w:rPr>
          <w:rFonts w:asciiTheme="majorHAnsi" w:hAnsiTheme="majorHAnsi"/>
        </w:rPr>
        <w:t xml:space="preserve">. </w:t>
      </w:r>
    </w:p>
    <w:p w:rsidR="006F2B1B" w:rsidRDefault="00E63640" w:rsidP="00E6364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</w:t>
      </w:r>
      <w:r w:rsidR="0088335D" w:rsidRPr="00E63640">
        <w:rPr>
          <w:rFonts w:asciiTheme="majorHAnsi" w:hAnsiTheme="majorHAnsi"/>
        </w:rPr>
        <w:t>Tais melhorias viriam de encontro</w:t>
      </w:r>
      <w:r w:rsidR="00D64ADE" w:rsidRPr="00E63640">
        <w:rPr>
          <w:rFonts w:asciiTheme="majorHAnsi" w:hAnsiTheme="majorHAnsi"/>
        </w:rPr>
        <w:t xml:space="preserve"> com as demandas reprimidas do M</w:t>
      </w:r>
      <w:r w:rsidR="0088335D" w:rsidRPr="00E63640">
        <w:rPr>
          <w:rFonts w:asciiTheme="majorHAnsi" w:hAnsiTheme="majorHAnsi"/>
        </w:rPr>
        <w:t xml:space="preserve">unicípio para essa especialidade, onde </w:t>
      </w:r>
      <w:proofErr w:type="gramStart"/>
      <w:r w:rsidR="0088335D" w:rsidRPr="00E63640">
        <w:rPr>
          <w:rFonts w:asciiTheme="majorHAnsi" w:hAnsiTheme="majorHAnsi"/>
        </w:rPr>
        <w:t>agilizaria</w:t>
      </w:r>
      <w:proofErr w:type="gramEnd"/>
      <w:r w:rsidR="0088335D" w:rsidRPr="00E63640">
        <w:rPr>
          <w:rFonts w:asciiTheme="majorHAnsi" w:hAnsiTheme="majorHAnsi"/>
        </w:rPr>
        <w:t xml:space="preserve"> o prognostico e diagnostico de tratamentos médicos e ficaria em dias c</w:t>
      </w:r>
      <w:r w:rsidR="00D64ADE" w:rsidRPr="00E63640">
        <w:rPr>
          <w:rFonts w:asciiTheme="majorHAnsi" w:hAnsiTheme="majorHAnsi"/>
        </w:rPr>
        <w:t xml:space="preserve">om as normas sanitárias. Com a </w:t>
      </w:r>
      <w:r w:rsidR="0088335D" w:rsidRPr="00E63640">
        <w:rPr>
          <w:rFonts w:asciiTheme="majorHAnsi" w:hAnsiTheme="majorHAnsi"/>
        </w:rPr>
        <w:t>liberação do atual setor do laboratório, o espaço físico poderi</w:t>
      </w:r>
      <w:r w:rsidR="00D64ADE" w:rsidRPr="00E63640">
        <w:rPr>
          <w:rFonts w:asciiTheme="majorHAnsi" w:hAnsiTheme="majorHAnsi"/>
        </w:rPr>
        <w:t>a ser destinado para ampliação de demandas reprimidas da Unidade H</w:t>
      </w:r>
      <w:r w:rsidR="0088335D" w:rsidRPr="00E63640">
        <w:rPr>
          <w:rFonts w:asciiTheme="majorHAnsi" w:hAnsiTheme="majorHAnsi"/>
        </w:rPr>
        <w:t>ospital.</w:t>
      </w:r>
      <w:r w:rsidR="00D64ADE" w:rsidRPr="00E63640">
        <w:rPr>
          <w:rFonts w:asciiTheme="majorHAnsi" w:hAnsiTheme="majorHAnsi"/>
        </w:rPr>
        <w:t xml:space="preserve"> </w:t>
      </w:r>
      <w:r w:rsidR="002847A7" w:rsidRPr="00E63640">
        <w:rPr>
          <w:rFonts w:asciiTheme="majorHAnsi" w:hAnsiTheme="majorHAnsi"/>
        </w:rPr>
        <w:t xml:space="preserve">Assim peço o apoio dos nobres pares desta Casa de Leis para a </w:t>
      </w:r>
      <w:r w:rsidR="00160CF0" w:rsidRPr="00E63640">
        <w:rPr>
          <w:rFonts w:asciiTheme="majorHAnsi" w:hAnsiTheme="majorHAnsi"/>
        </w:rPr>
        <w:t>aprovação desta nossa indicação.</w:t>
      </w:r>
    </w:p>
    <w:p w:rsidR="00E63640" w:rsidRDefault="00E63640" w:rsidP="00E63640">
      <w:pPr>
        <w:jc w:val="both"/>
        <w:rPr>
          <w:rFonts w:asciiTheme="majorHAnsi" w:hAnsiTheme="majorHAnsi"/>
        </w:rPr>
      </w:pPr>
    </w:p>
    <w:p w:rsidR="00E63640" w:rsidRDefault="00E63640" w:rsidP="00E63640">
      <w:pPr>
        <w:jc w:val="both"/>
        <w:rPr>
          <w:rFonts w:asciiTheme="majorHAnsi" w:hAnsiTheme="majorHAnsi"/>
        </w:rPr>
      </w:pPr>
    </w:p>
    <w:p w:rsidR="00E63640" w:rsidRDefault="00E63640" w:rsidP="00E63640">
      <w:pPr>
        <w:jc w:val="both"/>
        <w:rPr>
          <w:rFonts w:asciiTheme="majorHAnsi" w:hAnsiTheme="majorHAnsi"/>
        </w:rPr>
      </w:pPr>
    </w:p>
    <w:p w:rsidR="000F2CC9" w:rsidRDefault="000F2CC9" w:rsidP="00E63640">
      <w:pPr>
        <w:jc w:val="both"/>
        <w:rPr>
          <w:rFonts w:asciiTheme="majorHAnsi" w:hAnsiTheme="majorHAnsi"/>
        </w:rPr>
      </w:pPr>
    </w:p>
    <w:p w:rsidR="000F2CC9" w:rsidRDefault="000F2CC9" w:rsidP="00E63640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E63640" w:rsidRDefault="00E63640" w:rsidP="00E63640">
      <w:pPr>
        <w:jc w:val="both"/>
        <w:rPr>
          <w:rFonts w:asciiTheme="majorHAnsi" w:hAnsiTheme="majorHAnsi"/>
        </w:rPr>
      </w:pPr>
    </w:p>
    <w:p w:rsidR="00E63640" w:rsidRPr="00E63640" w:rsidRDefault="00E63640" w:rsidP="00E63640">
      <w:pPr>
        <w:jc w:val="both"/>
        <w:rPr>
          <w:rFonts w:asciiTheme="majorHAnsi" w:hAnsiTheme="majorHAnsi"/>
        </w:rPr>
      </w:pPr>
    </w:p>
    <w:p w:rsidR="00E63640" w:rsidRPr="00E63640" w:rsidRDefault="00E63640" w:rsidP="00E63640">
      <w:pPr>
        <w:jc w:val="both"/>
        <w:rPr>
          <w:rFonts w:asciiTheme="majorHAnsi" w:hAnsiTheme="majorHAnsi"/>
        </w:rPr>
      </w:pPr>
    </w:p>
    <w:p w:rsidR="006F2B1B" w:rsidRPr="00E63640" w:rsidRDefault="006F2B1B" w:rsidP="006F2B1B">
      <w:pPr>
        <w:jc w:val="center"/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>Sala das Sessões da Câmara Municipal</w:t>
      </w:r>
    </w:p>
    <w:p w:rsidR="006F2B1B" w:rsidRPr="00E63640" w:rsidRDefault="006F2B1B" w:rsidP="006F2B1B">
      <w:pPr>
        <w:jc w:val="center"/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>Palácio Adiel Antônio Ribeiro</w:t>
      </w:r>
    </w:p>
    <w:p w:rsidR="006F2B1B" w:rsidRDefault="002847A7" w:rsidP="006F2B1B">
      <w:pPr>
        <w:jc w:val="center"/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>Nova Xavantina-MT, 19</w:t>
      </w:r>
      <w:r w:rsidR="006F2B1B" w:rsidRPr="00E63640">
        <w:rPr>
          <w:rFonts w:asciiTheme="majorHAnsi" w:hAnsiTheme="majorHAnsi"/>
          <w:b/>
        </w:rPr>
        <w:t xml:space="preserve"> de Abril de 2021.</w:t>
      </w:r>
    </w:p>
    <w:p w:rsidR="00E63640" w:rsidRDefault="00E63640" w:rsidP="006F2B1B">
      <w:pPr>
        <w:jc w:val="center"/>
        <w:rPr>
          <w:rFonts w:asciiTheme="majorHAnsi" w:hAnsiTheme="majorHAnsi"/>
          <w:b/>
        </w:rPr>
      </w:pPr>
    </w:p>
    <w:p w:rsidR="00E63640" w:rsidRPr="00E63640" w:rsidRDefault="00E63640" w:rsidP="006F2B1B">
      <w:pPr>
        <w:jc w:val="center"/>
        <w:rPr>
          <w:rFonts w:asciiTheme="majorHAnsi" w:hAnsiTheme="majorHAnsi"/>
          <w:b/>
        </w:rPr>
      </w:pPr>
    </w:p>
    <w:p w:rsidR="006F2B1B" w:rsidRPr="00E63640" w:rsidRDefault="006F2B1B" w:rsidP="006F2B1B">
      <w:pPr>
        <w:jc w:val="both"/>
        <w:rPr>
          <w:rFonts w:asciiTheme="majorHAnsi" w:hAnsiTheme="majorHAnsi"/>
          <w:b/>
        </w:rPr>
      </w:pPr>
    </w:p>
    <w:p w:rsidR="006F2B1B" w:rsidRPr="00E63640" w:rsidRDefault="00160CF0" w:rsidP="006F2B1B">
      <w:pPr>
        <w:jc w:val="center"/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>Eduardo Ribeiro da Silva</w:t>
      </w:r>
      <w:r w:rsidR="006F2B1B" w:rsidRPr="00E63640">
        <w:rPr>
          <w:rFonts w:asciiTheme="majorHAnsi" w:hAnsiTheme="majorHAnsi"/>
          <w:b/>
        </w:rPr>
        <w:t xml:space="preserve"> </w:t>
      </w:r>
    </w:p>
    <w:p w:rsidR="006F2B1B" w:rsidRDefault="006F2B1B" w:rsidP="00160CF0">
      <w:pPr>
        <w:jc w:val="center"/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>Vereador</w:t>
      </w:r>
    </w:p>
    <w:p w:rsidR="00E63640" w:rsidRPr="00E63640" w:rsidRDefault="00E63640" w:rsidP="00160CF0">
      <w:pPr>
        <w:jc w:val="center"/>
        <w:rPr>
          <w:rFonts w:asciiTheme="majorHAnsi" w:hAnsiTheme="majorHAnsi"/>
          <w:b/>
        </w:rPr>
      </w:pPr>
    </w:p>
    <w:p w:rsidR="006F2B1B" w:rsidRDefault="006F2B1B" w:rsidP="006F2B1B">
      <w:pPr>
        <w:jc w:val="center"/>
        <w:rPr>
          <w:rFonts w:asciiTheme="majorHAnsi" w:hAnsiTheme="majorHAnsi"/>
          <w:b/>
        </w:rPr>
      </w:pPr>
    </w:p>
    <w:p w:rsidR="00E63640" w:rsidRPr="00E63640" w:rsidRDefault="00E63640" w:rsidP="006F2B1B">
      <w:pPr>
        <w:jc w:val="center"/>
        <w:rPr>
          <w:rFonts w:asciiTheme="majorHAnsi" w:hAnsiTheme="majorHAnsi"/>
          <w:b/>
        </w:rPr>
      </w:pPr>
    </w:p>
    <w:p w:rsidR="006F2B1B" w:rsidRPr="00E63640" w:rsidRDefault="00160CF0" w:rsidP="006F2B1B">
      <w:pPr>
        <w:tabs>
          <w:tab w:val="left" w:pos="5160"/>
        </w:tabs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>Adriano</w:t>
      </w:r>
      <w:r w:rsidR="006F2B1B" w:rsidRPr="00E63640">
        <w:rPr>
          <w:rFonts w:asciiTheme="majorHAnsi" w:hAnsiTheme="majorHAnsi"/>
          <w:b/>
        </w:rPr>
        <w:t xml:space="preserve"> </w:t>
      </w:r>
      <w:r w:rsidRPr="00E63640">
        <w:rPr>
          <w:rFonts w:asciiTheme="majorHAnsi" w:hAnsiTheme="majorHAnsi"/>
          <w:b/>
        </w:rPr>
        <w:t xml:space="preserve">Laurindo da Silva                    </w:t>
      </w:r>
      <w:r w:rsidR="00E63640">
        <w:rPr>
          <w:rFonts w:asciiTheme="majorHAnsi" w:hAnsiTheme="majorHAnsi"/>
          <w:b/>
        </w:rPr>
        <w:t xml:space="preserve">                  </w:t>
      </w:r>
      <w:r w:rsidRPr="00E63640">
        <w:rPr>
          <w:rFonts w:asciiTheme="majorHAnsi" w:hAnsiTheme="majorHAnsi"/>
          <w:b/>
        </w:rPr>
        <w:t xml:space="preserve"> Carlos Antônio Cunha Resende</w:t>
      </w:r>
    </w:p>
    <w:p w:rsidR="006F2B1B" w:rsidRDefault="00160CF0" w:rsidP="00E63640">
      <w:pPr>
        <w:tabs>
          <w:tab w:val="left" w:pos="6450"/>
        </w:tabs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                Vereador                                                     </w:t>
      </w:r>
      <w:r w:rsidR="00E63640" w:rsidRPr="00E63640">
        <w:rPr>
          <w:rFonts w:asciiTheme="majorHAnsi" w:hAnsiTheme="majorHAnsi"/>
          <w:b/>
        </w:rPr>
        <w:t xml:space="preserve">                             </w:t>
      </w:r>
      <w:r w:rsidRPr="00E63640">
        <w:rPr>
          <w:rFonts w:asciiTheme="majorHAnsi" w:hAnsiTheme="majorHAnsi"/>
          <w:b/>
        </w:rPr>
        <w:t xml:space="preserve"> </w:t>
      </w:r>
      <w:proofErr w:type="spellStart"/>
      <w:r w:rsidR="006F2B1B" w:rsidRPr="00E63640">
        <w:rPr>
          <w:rFonts w:asciiTheme="majorHAnsi" w:hAnsiTheme="majorHAnsi"/>
          <w:b/>
        </w:rPr>
        <w:t>Vereador</w:t>
      </w:r>
      <w:proofErr w:type="spellEnd"/>
    </w:p>
    <w:p w:rsidR="00E63640" w:rsidRDefault="00E63640" w:rsidP="00E63640">
      <w:pPr>
        <w:tabs>
          <w:tab w:val="left" w:pos="6450"/>
        </w:tabs>
        <w:rPr>
          <w:rFonts w:asciiTheme="majorHAnsi" w:hAnsiTheme="majorHAnsi"/>
          <w:b/>
        </w:rPr>
      </w:pPr>
    </w:p>
    <w:p w:rsidR="00E63640" w:rsidRDefault="00E63640" w:rsidP="00E63640">
      <w:pPr>
        <w:tabs>
          <w:tab w:val="left" w:pos="6450"/>
        </w:tabs>
        <w:rPr>
          <w:rFonts w:asciiTheme="majorHAnsi" w:hAnsiTheme="majorHAnsi"/>
          <w:b/>
        </w:rPr>
      </w:pPr>
    </w:p>
    <w:p w:rsidR="00E63640" w:rsidRPr="00E63640" w:rsidRDefault="00E63640" w:rsidP="00E63640">
      <w:pPr>
        <w:tabs>
          <w:tab w:val="left" w:pos="6450"/>
        </w:tabs>
        <w:rPr>
          <w:rFonts w:asciiTheme="majorHAnsi" w:hAnsiTheme="majorHAnsi"/>
          <w:b/>
        </w:rPr>
      </w:pPr>
    </w:p>
    <w:p w:rsidR="006F2B1B" w:rsidRPr="00E63640" w:rsidRDefault="00160CF0" w:rsidP="006F2B1B">
      <w:pPr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           Ednaldo Fragas da Silva                         </w:t>
      </w:r>
      <w:r w:rsidR="00E63640" w:rsidRPr="00E63640">
        <w:rPr>
          <w:rFonts w:asciiTheme="majorHAnsi" w:hAnsiTheme="majorHAnsi"/>
          <w:b/>
        </w:rPr>
        <w:t xml:space="preserve">    </w:t>
      </w:r>
      <w:r w:rsidRPr="00E63640">
        <w:rPr>
          <w:rFonts w:asciiTheme="majorHAnsi" w:hAnsiTheme="majorHAnsi"/>
          <w:b/>
        </w:rPr>
        <w:t xml:space="preserve"> Willian Mariano Batista</w:t>
      </w:r>
    </w:p>
    <w:p w:rsidR="00910D16" w:rsidRPr="00E63640" w:rsidRDefault="006F2B1B" w:rsidP="00160CF0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                    Vereador</w:t>
      </w:r>
      <w:r w:rsidRPr="00E63640">
        <w:rPr>
          <w:rFonts w:asciiTheme="majorHAnsi" w:hAnsiTheme="majorHAnsi"/>
          <w:b/>
        </w:rPr>
        <w:tab/>
        <w:t xml:space="preserve">                            </w:t>
      </w:r>
      <w:r w:rsidR="00160CF0" w:rsidRPr="00E63640">
        <w:rPr>
          <w:rFonts w:asciiTheme="majorHAnsi" w:hAnsiTheme="majorHAnsi"/>
          <w:b/>
        </w:rPr>
        <w:t xml:space="preserve">                             </w:t>
      </w:r>
      <w:r w:rsidR="00E63640" w:rsidRPr="00E63640">
        <w:rPr>
          <w:rFonts w:asciiTheme="majorHAnsi" w:hAnsiTheme="majorHAnsi"/>
          <w:b/>
        </w:rPr>
        <w:t xml:space="preserve"> </w:t>
      </w:r>
      <w:r w:rsidR="00160CF0" w:rsidRPr="00E63640">
        <w:rPr>
          <w:rFonts w:asciiTheme="majorHAnsi" w:hAnsiTheme="majorHAnsi"/>
          <w:b/>
        </w:rPr>
        <w:t xml:space="preserve"> </w:t>
      </w:r>
      <w:proofErr w:type="spellStart"/>
      <w:r w:rsidRPr="00E63640">
        <w:rPr>
          <w:rFonts w:asciiTheme="majorHAnsi" w:hAnsiTheme="majorHAnsi"/>
          <w:b/>
        </w:rPr>
        <w:t>Vereador</w:t>
      </w:r>
      <w:proofErr w:type="spellEnd"/>
      <w:r w:rsidRPr="00E63640">
        <w:rPr>
          <w:rFonts w:asciiTheme="majorHAnsi" w:hAnsiTheme="majorHAnsi"/>
          <w:b/>
        </w:rPr>
        <w:t xml:space="preserve"> </w:t>
      </w:r>
      <w:r w:rsidRPr="00E63640">
        <w:rPr>
          <w:rFonts w:asciiTheme="majorHAnsi" w:hAnsiTheme="majorHAnsi"/>
          <w:b/>
        </w:rPr>
        <w:tab/>
      </w:r>
    </w:p>
    <w:sectPr w:rsidR="00910D16" w:rsidRPr="00E63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25AF1"/>
    <w:multiLevelType w:val="hybridMultilevel"/>
    <w:tmpl w:val="4AA056F2"/>
    <w:lvl w:ilvl="0" w:tplc="EE76EE2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1D4155B"/>
    <w:multiLevelType w:val="hybridMultilevel"/>
    <w:tmpl w:val="F81282DC"/>
    <w:lvl w:ilvl="0" w:tplc="0416000F">
      <w:start w:val="1"/>
      <w:numFmt w:val="decimal"/>
      <w:lvlText w:val="%1."/>
      <w:lvlJc w:val="left"/>
      <w:pPr>
        <w:ind w:left="1422" w:hanging="360"/>
      </w:pPr>
    </w:lvl>
    <w:lvl w:ilvl="1" w:tplc="04160019" w:tentative="1">
      <w:start w:val="1"/>
      <w:numFmt w:val="lowerLetter"/>
      <w:lvlText w:val="%2."/>
      <w:lvlJc w:val="left"/>
      <w:pPr>
        <w:ind w:left="2142" w:hanging="360"/>
      </w:pPr>
    </w:lvl>
    <w:lvl w:ilvl="2" w:tplc="0416001B" w:tentative="1">
      <w:start w:val="1"/>
      <w:numFmt w:val="lowerRoman"/>
      <w:lvlText w:val="%3."/>
      <w:lvlJc w:val="right"/>
      <w:pPr>
        <w:ind w:left="2862" w:hanging="180"/>
      </w:pPr>
    </w:lvl>
    <w:lvl w:ilvl="3" w:tplc="0416000F" w:tentative="1">
      <w:start w:val="1"/>
      <w:numFmt w:val="decimal"/>
      <w:lvlText w:val="%4."/>
      <w:lvlJc w:val="left"/>
      <w:pPr>
        <w:ind w:left="3582" w:hanging="360"/>
      </w:pPr>
    </w:lvl>
    <w:lvl w:ilvl="4" w:tplc="04160019" w:tentative="1">
      <w:start w:val="1"/>
      <w:numFmt w:val="lowerLetter"/>
      <w:lvlText w:val="%5."/>
      <w:lvlJc w:val="left"/>
      <w:pPr>
        <w:ind w:left="4302" w:hanging="360"/>
      </w:pPr>
    </w:lvl>
    <w:lvl w:ilvl="5" w:tplc="0416001B" w:tentative="1">
      <w:start w:val="1"/>
      <w:numFmt w:val="lowerRoman"/>
      <w:lvlText w:val="%6."/>
      <w:lvlJc w:val="right"/>
      <w:pPr>
        <w:ind w:left="5022" w:hanging="180"/>
      </w:pPr>
    </w:lvl>
    <w:lvl w:ilvl="6" w:tplc="0416000F" w:tentative="1">
      <w:start w:val="1"/>
      <w:numFmt w:val="decimal"/>
      <w:lvlText w:val="%7."/>
      <w:lvlJc w:val="left"/>
      <w:pPr>
        <w:ind w:left="5742" w:hanging="360"/>
      </w:pPr>
    </w:lvl>
    <w:lvl w:ilvl="7" w:tplc="04160019" w:tentative="1">
      <w:start w:val="1"/>
      <w:numFmt w:val="lowerLetter"/>
      <w:lvlText w:val="%8."/>
      <w:lvlJc w:val="left"/>
      <w:pPr>
        <w:ind w:left="6462" w:hanging="360"/>
      </w:pPr>
    </w:lvl>
    <w:lvl w:ilvl="8" w:tplc="0416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">
    <w:nsid w:val="75190070"/>
    <w:multiLevelType w:val="hybridMultilevel"/>
    <w:tmpl w:val="5A18C7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1B"/>
    <w:rsid w:val="000F2CC9"/>
    <w:rsid w:val="00160CF0"/>
    <w:rsid w:val="002847A7"/>
    <w:rsid w:val="002B27D1"/>
    <w:rsid w:val="006F2B1B"/>
    <w:rsid w:val="0088335D"/>
    <w:rsid w:val="008C06C7"/>
    <w:rsid w:val="00910D16"/>
    <w:rsid w:val="00D64ADE"/>
    <w:rsid w:val="00DC32DF"/>
    <w:rsid w:val="00E63640"/>
    <w:rsid w:val="00E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3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3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2021-04-16T18:48:00Z</cp:lastPrinted>
  <dcterms:created xsi:type="dcterms:W3CDTF">2021-04-09T15:39:00Z</dcterms:created>
  <dcterms:modified xsi:type="dcterms:W3CDTF">2021-04-16T18:54:00Z</dcterms:modified>
</cp:coreProperties>
</file>