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86" w:rsidRDefault="009D0086" w:rsidP="00207939">
      <w:pPr>
        <w:jc w:val="both"/>
        <w:rPr>
          <w:rFonts w:asciiTheme="majorHAnsi" w:hAnsiTheme="majorHAnsi"/>
        </w:rPr>
      </w:pPr>
    </w:p>
    <w:p w:rsidR="002C0952" w:rsidRDefault="002C0952" w:rsidP="00207939">
      <w:pPr>
        <w:jc w:val="both"/>
        <w:rPr>
          <w:rFonts w:asciiTheme="majorHAnsi" w:hAnsiTheme="majorHAnsi"/>
        </w:rPr>
      </w:pPr>
    </w:p>
    <w:p w:rsidR="002C0952" w:rsidRDefault="002C0952" w:rsidP="00207939">
      <w:pPr>
        <w:jc w:val="both"/>
        <w:rPr>
          <w:rFonts w:asciiTheme="majorHAnsi" w:hAnsiTheme="majorHAnsi"/>
        </w:rPr>
      </w:pPr>
    </w:p>
    <w:p w:rsidR="00207939" w:rsidRPr="002C0952" w:rsidRDefault="00207939" w:rsidP="00207939">
      <w:pPr>
        <w:jc w:val="both"/>
        <w:rPr>
          <w:rFonts w:asciiTheme="majorHAnsi" w:hAnsiTheme="majorHAnsi"/>
        </w:rPr>
      </w:pP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hAnsiTheme="majorHAnsi" w:cs="Times New Roman"/>
          <w:b/>
        </w:rPr>
        <w:t xml:space="preserve"> </w:t>
      </w:r>
      <w:r w:rsidR="00180898">
        <w:rPr>
          <w:rFonts w:asciiTheme="majorHAnsi" w:eastAsia="Times New Roman" w:hAnsiTheme="majorHAnsi" w:cs="Times New Roman"/>
          <w:b/>
          <w:lang w:eastAsia="pt-BR"/>
        </w:rPr>
        <w:t>INDICAÇÃO Nº</w:t>
      </w:r>
      <w:proofErr w:type="gramStart"/>
      <w:r w:rsidR="00180898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proofErr w:type="gramEnd"/>
      <w:r w:rsidR="00180898">
        <w:rPr>
          <w:rFonts w:asciiTheme="majorHAnsi" w:eastAsia="Times New Roman" w:hAnsiTheme="majorHAnsi" w:cs="Times New Roman"/>
          <w:b/>
          <w:lang w:eastAsia="pt-BR"/>
        </w:rPr>
        <w:t>130</w:t>
      </w:r>
      <w:bookmarkStart w:id="0" w:name="_GoBack"/>
      <w:bookmarkEnd w:id="0"/>
      <w:r w:rsidRPr="002C0952">
        <w:rPr>
          <w:rFonts w:asciiTheme="majorHAnsi" w:eastAsia="Times New Roman" w:hAnsiTheme="majorHAnsi" w:cs="Times New Roman"/>
          <w:b/>
          <w:lang w:eastAsia="pt-BR"/>
        </w:rPr>
        <w:t>/2021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AUTORES: EDUARDO RIBEIRO DA SILVA</w:t>
      </w:r>
      <w:proofErr w:type="gramStart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EDNALDO FRAGAS DA SILVA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</w:t>
      </w:r>
      <w:r w:rsidR="00207939"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ADRIANO LAURINDO DA SILVA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WILIAN MARIANO BATISTA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CARLOS ANTÔNIO CUNHA RESENDE</w:t>
      </w:r>
    </w:p>
    <w:p w:rsidR="00207939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207939" w:rsidRPr="000A4AE4" w:rsidRDefault="00207939" w:rsidP="002079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nhor Presidente </w:t>
      </w:r>
    </w:p>
    <w:p w:rsidR="009A5F09" w:rsidRPr="000A4AE4" w:rsidRDefault="00207939" w:rsidP="009A5F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 acordo com o Regimento I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nterno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Casa de Leis 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e depois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ouvido o Soberano Plenário, 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solicito a V.Exa</w:t>
      </w:r>
      <w:proofErr w:type="gramStart"/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enca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minhado expediente ao Prefeito M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copia a S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ecretaria</w:t>
      </w:r>
      <w:r w:rsidR="009A5F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de A</w:t>
      </w:r>
      <w:r w:rsidR="009A5F09"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dministração</w:t>
      </w:r>
      <w:r w:rsidR="009A5F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Finanças, no sentido de</w:t>
      </w:r>
      <w:r w:rsidR="009A5F09"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viabilize um convenio com a Associação “</w:t>
      </w:r>
      <w:r w:rsidR="009A5F09"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 Amigos de Quatro Patas</w:t>
      </w:r>
      <w:r w:rsidR="009A5F09" w:rsidRPr="009A5F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Nova Xavantina-M</w:t>
      </w:r>
      <w:r w:rsidR="009A5F09"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T”</w:t>
      </w:r>
      <w:r w:rsidR="009A5F09"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fazendo repasse financeiro mensal de</w:t>
      </w:r>
      <w:r w:rsidR="009A5F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</w:t>
      </w:r>
      <w:r w:rsidR="009A5F09"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2.000,00</w:t>
      </w:r>
      <w:r w:rsidR="009A5F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(dois mil reais).</w:t>
      </w:r>
      <w:r w:rsidR="009A5F09"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A5F09" w:rsidRPr="000A4AE4" w:rsidRDefault="009A5F09" w:rsidP="009A5F0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5F09" w:rsidRPr="000A4AE4" w:rsidRDefault="009A5F09" w:rsidP="009A5F09">
      <w:pPr>
        <w:shd w:val="clear" w:color="auto" w:fill="FFFFFF"/>
        <w:tabs>
          <w:tab w:val="left" w:pos="6075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</w:p>
    <w:p w:rsidR="009A5F09" w:rsidRDefault="009A5F09" w:rsidP="009A5F09">
      <w:pPr>
        <w:shd w:val="clear" w:color="auto" w:fill="FFFFFF"/>
        <w:tabs>
          <w:tab w:val="left" w:pos="607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Referida indicação se faz jus mediante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excelente trabalho desses voluntários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referida A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ssociação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vem fazendo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prol aos cuidados d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os animais abandonados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nosso M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acolhendo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alimentando, dando carinho e amor, promovendo cuidados com saúde e oferecendo um espaço fí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sico adequado para eles viverem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Recentemente a A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ssociação conseguiu fazer seu cadastro pessoa jurídica, se tornan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hábil a receber repasses do Município, 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nada mais justo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esta A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ssociação em partes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assumiu a responsabilidade do Município em zelar e cui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desses animais que foram abandonados e sofriam maus tratos em grande maioria, ressaltando também um grande agravante de oferecem riscos a saúde publica quando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cuidados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. Segue um breve hi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stórico da referida Associação.</w:t>
      </w:r>
      <w:r w:rsidR="00180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808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180898" w:rsidRPr="000A4AE4" w:rsidRDefault="00180898" w:rsidP="009A5F09">
      <w:pPr>
        <w:shd w:val="clear" w:color="auto" w:fill="FFFFFF"/>
        <w:tabs>
          <w:tab w:val="left" w:pos="607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5F09" w:rsidRPr="000A4AE4" w:rsidRDefault="009A5F09" w:rsidP="009A5F09">
      <w:pPr>
        <w:shd w:val="clear" w:color="auto" w:fill="FFFFFF"/>
        <w:tabs>
          <w:tab w:val="left" w:pos="6075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0A4AE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ASSOCIAÇÃO </w:t>
      </w:r>
      <w:r w:rsidRPr="000A4AE4">
        <w:rPr>
          <w:rFonts w:ascii="Times New Roman" w:eastAsia="Calibri" w:hAnsi="Times New Roman" w:cs="Times New Roman"/>
          <w:b/>
          <w:sz w:val="24"/>
          <w:szCs w:val="24"/>
        </w:rPr>
        <w:t>AMIGOS DE QUATRO PATAS DE NOVA XAVANTINA</w:t>
      </w:r>
    </w:p>
    <w:p w:rsidR="009A5F09" w:rsidRDefault="009A5F09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AE4">
        <w:rPr>
          <w:rFonts w:ascii="Times New Roman" w:eastAsia="Calibri" w:hAnsi="Times New Roman" w:cs="Times New Roman"/>
          <w:sz w:val="24"/>
          <w:szCs w:val="24"/>
        </w:rPr>
        <w:t>O Projeto Amigos de Quatro Patas surg</w:t>
      </w:r>
      <w:r>
        <w:rPr>
          <w:rFonts w:ascii="Times New Roman" w:eastAsia="Calibri" w:hAnsi="Times New Roman" w:cs="Times New Roman"/>
          <w:sz w:val="24"/>
          <w:szCs w:val="24"/>
        </w:rPr>
        <w:t>iu em 2013, como iniciativa da Sociedade C</w:t>
      </w: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ivil sem fins lucrativos. Fundado por duas voluntárias com o objetivo de prestar acolhimento a cães abandonados e vítimas de maus tratos na cidade, foi ampliando suas atividades com doações da comunidade e a ajuda de mais voluntários. </w:t>
      </w:r>
    </w:p>
    <w:p w:rsidR="00180898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98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98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98" w:rsidRPr="000A4AE4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5F09" w:rsidRPr="000A4AE4" w:rsidRDefault="009A5F09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O acolhimento é realizado em um abrigo, situado em um imóvel emprestado na Rua </w:t>
      </w:r>
      <w:proofErr w:type="gramStart"/>
      <w:r w:rsidRPr="000A4AE4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AE4">
        <w:rPr>
          <w:rFonts w:ascii="Times New Roman" w:eastAsia="Calibri" w:hAnsi="Times New Roman" w:cs="Times New Roman"/>
          <w:sz w:val="24"/>
          <w:szCs w:val="24"/>
        </w:rPr>
        <w:t>D, 180 no Bairro Santa Mônica. De 2013 até dezembro de 2020, o abrigo atendeu mais de 300 cães direta e indiretamente, tendo em vista que também, ajuda no tratamento de cães e gatos resgatados por famílias de baixa renda que retirados da rua preveniram vários problemas socioambientais.</w:t>
      </w:r>
    </w:p>
    <w:p w:rsidR="009A5F09" w:rsidRPr="000A4AE4" w:rsidRDefault="009A5F09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O objetivo do abrigo é acolher cães em situações de risco da nossa cidade, recuperar sua saúde e encontrar bons tutores com o trabalho da adoção. Com o intuito de amenizar o sofrimento destes cães, promover ação voluntária na comunidade e reduzir o número de animais nas ruas da cidade que possam se tornar hospedeiros de zoonoses. Assim, colaborar com a saúde pública, estimular a consciência do cidadão sobre seu papel na comunidade no controle populacional de animais e estimular o desenvolvimento social da nossa cidade. </w:t>
      </w:r>
    </w:p>
    <w:p w:rsidR="009A5F09" w:rsidRPr="000A4AE4" w:rsidRDefault="009A5F09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O abrigo cuida em média de 30 cães de diferentes portes, todos sem raça definida. O trabalho no abrigo é realizado por </w:t>
      </w:r>
      <w:r w:rsidR="00316D3E">
        <w:rPr>
          <w:rFonts w:ascii="Times New Roman" w:eastAsia="Calibri" w:hAnsi="Times New Roman" w:cs="Times New Roman"/>
          <w:sz w:val="24"/>
          <w:szCs w:val="24"/>
        </w:rPr>
        <w:t>0</w:t>
      </w: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9 voluntários que se revezam em dois períodos, durante toda a semana. Dentre as atividades do abrigo destaca-se: reposição de ração, água, limpeza e assepsia dos espaços de isolamento, reservatórios e comedouros, organização de almoxarifado, limpeza do pátio, recolhimento de dejetos, reforma e reparos nas telas, cercas, telhado e casinhas, acompanhamento em consultas veterinárias, administração de medicamentos, preparo de alimentação para cães doentes, atividades de socialização, divulgação de campanhas para captação de doações, vendas de rifas e </w:t>
      </w:r>
      <w:proofErr w:type="spellStart"/>
      <w:r w:rsidRPr="000A4AE4">
        <w:rPr>
          <w:rFonts w:ascii="Times New Roman" w:eastAsia="Calibri" w:hAnsi="Times New Roman" w:cs="Times New Roman"/>
          <w:sz w:val="24"/>
          <w:szCs w:val="24"/>
        </w:rPr>
        <w:t>souvenirs</w:t>
      </w:r>
      <w:proofErr w:type="spellEnd"/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 do abrigo, campanhas sobre castração, posse e guarda responsável, entrevistas de adoção e acompanhamentos dos adotados.</w:t>
      </w:r>
    </w:p>
    <w:p w:rsidR="009A5F09" w:rsidRPr="000A4AE4" w:rsidRDefault="009A5F09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AE4">
        <w:rPr>
          <w:rFonts w:ascii="Times New Roman" w:eastAsia="Calibri" w:hAnsi="Times New Roman" w:cs="Times New Roman"/>
          <w:sz w:val="24"/>
          <w:szCs w:val="24"/>
        </w:rPr>
        <w:t>Mensalmente, para a alimentação dos cães utiliza-se 300</w:t>
      </w:r>
      <w:r w:rsidR="00316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AE4">
        <w:rPr>
          <w:rFonts w:ascii="Times New Roman" w:eastAsia="Calibri" w:hAnsi="Times New Roman" w:cs="Times New Roman"/>
          <w:sz w:val="24"/>
          <w:szCs w:val="24"/>
        </w:rPr>
        <w:t>kg de ração de marcas com maior concentração de proteína animal e menor quantidade de corantes, 120 ovos, 10</w:t>
      </w:r>
      <w:r w:rsidR="00316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kg de proteína animal, </w:t>
      </w:r>
      <w:proofErr w:type="gramStart"/>
      <w:r w:rsidRPr="000A4AE4">
        <w:rPr>
          <w:rFonts w:ascii="Times New Roman" w:eastAsia="Calibri" w:hAnsi="Times New Roman" w:cs="Times New Roman"/>
          <w:sz w:val="24"/>
          <w:szCs w:val="24"/>
        </w:rPr>
        <w:t>10kg</w:t>
      </w:r>
      <w:proofErr w:type="gramEnd"/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 de arroz ou fubá. Para a limpeza e manutenção, utiliza-se 15</w:t>
      </w:r>
      <w:r w:rsidR="00316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kg de sabão em pó, 10 litros de água sanitária, </w:t>
      </w:r>
      <w:r w:rsidR="00316D3E">
        <w:rPr>
          <w:rFonts w:ascii="Times New Roman" w:eastAsia="Calibri" w:hAnsi="Times New Roman" w:cs="Times New Roman"/>
          <w:sz w:val="24"/>
          <w:szCs w:val="24"/>
        </w:rPr>
        <w:t>0</w:t>
      </w:r>
      <w:r w:rsidRPr="000A4AE4">
        <w:rPr>
          <w:rFonts w:ascii="Times New Roman" w:eastAsia="Calibri" w:hAnsi="Times New Roman" w:cs="Times New Roman"/>
          <w:sz w:val="24"/>
          <w:szCs w:val="24"/>
        </w:rPr>
        <w:t>1 sabão em barra, 20 litros de desinfetante, 1 litro de detergente, além de vassouras, rastelo, rodos, enxada e sacos de lixo.</w:t>
      </w:r>
    </w:p>
    <w:p w:rsidR="009A5F09" w:rsidRDefault="009A5F09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Trimestralmente, os cães são </w:t>
      </w:r>
      <w:proofErr w:type="spellStart"/>
      <w:r w:rsidRPr="000A4AE4">
        <w:rPr>
          <w:rFonts w:ascii="Times New Roman" w:eastAsia="Calibri" w:hAnsi="Times New Roman" w:cs="Times New Roman"/>
          <w:sz w:val="24"/>
          <w:szCs w:val="24"/>
        </w:rPr>
        <w:t>vermifugados</w:t>
      </w:r>
      <w:proofErr w:type="spellEnd"/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 com </w:t>
      </w:r>
      <w:proofErr w:type="spellStart"/>
      <w:r w:rsidRPr="000A4AE4">
        <w:rPr>
          <w:rFonts w:ascii="Times New Roman" w:eastAsia="Calibri" w:hAnsi="Times New Roman" w:cs="Times New Roman"/>
          <w:sz w:val="24"/>
          <w:szCs w:val="24"/>
        </w:rPr>
        <w:t>giardicida</w:t>
      </w:r>
      <w:proofErr w:type="spellEnd"/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 e semestralmente recebem medicação contra carrapatos e pulgas. De acordo com a necessidade são encaminhados ao médico veterinário para consulta, hemograma, ultrassom e outros procedimentos. Para assepsia </w:t>
      </w:r>
      <w:r w:rsidR="00316D3E" w:rsidRPr="000A4AE4">
        <w:rPr>
          <w:rFonts w:ascii="Times New Roman" w:eastAsia="Calibri" w:hAnsi="Times New Roman" w:cs="Times New Roman"/>
          <w:sz w:val="24"/>
          <w:szCs w:val="24"/>
        </w:rPr>
        <w:t>recebe</w:t>
      </w: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 banho com shampoo específico a base de </w:t>
      </w:r>
      <w:proofErr w:type="spellStart"/>
      <w:r w:rsidRPr="000A4AE4">
        <w:rPr>
          <w:rFonts w:ascii="Times New Roman" w:eastAsia="Calibri" w:hAnsi="Times New Roman" w:cs="Times New Roman"/>
          <w:sz w:val="24"/>
          <w:szCs w:val="24"/>
        </w:rPr>
        <w:t>clorexidina</w:t>
      </w:r>
      <w:proofErr w:type="spellEnd"/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 e/ou </w:t>
      </w:r>
      <w:proofErr w:type="spellStart"/>
      <w:r w:rsidRPr="000A4AE4">
        <w:rPr>
          <w:rFonts w:ascii="Times New Roman" w:eastAsia="Calibri" w:hAnsi="Times New Roman" w:cs="Times New Roman"/>
          <w:sz w:val="24"/>
          <w:szCs w:val="24"/>
        </w:rPr>
        <w:t>sarnicida</w:t>
      </w:r>
      <w:proofErr w:type="spellEnd"/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80898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98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98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98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98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98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98" w:rsidRPr="000A4AE4" w:rsidRDefault="00180898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5F09" w:rsidRPr="000A4AE4" w:rsidRDefault="009A5F09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As despesas de medicamentos e curativos são registradas em notas nos consultórios veterinários. No ano de 2020, consolidou gastos com tratamentos em torno de R$ 19.000,00 pagos com doações diretas da comunidade, </w:t>
      </w:r>
      <w:proofErr w:type="spellStart"/>
      <w:r w:rsidRPr="000A4AE4">
        <w:rPr>
          <w:rFonts w:ascii="Times New Roman" w:eastAsia="Calibri" w:hAnsi="Times New Roman" w:cs="Times New Roman"/>
          <w:sz w:val="24"/>
          <w:szCs w:val="24"/>
        </w:rPr>
        <w:t>vakinha</w:t>
      </w:r>
      <w:proofErr w:type="spellEnd"/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4AE4">
        <w:rPr>
          <w:rFonts w:ascii="Times New Roman" w:eastAsia="Calibri" w:hAnsi="Times New Roman" w:cs="Times New Roman"/>
          <w:i/>
          <w:iCs/>
          <w:sz w:val="24"/>
          <w:szCs w:val="24"/>
        </w:rPr>
        <w:t>on</w:t>
      </w:r>
      <w:proofErr w:type="spellEnd"/>
      <w:r w:rsidRPr="000A4A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4AE4">
        <w:rPr>
          <w:rFonts w:ascii="Times New Roman" w:eastAsia="Calibri" w:hAnsi="Times New Roman" w:cs="Times New Roman"/>
          <w:i/>
          <w:iCs/>
          <w:sz w:val="24"/>
          <w:szCs w:val="24"/>
        </w:rPr>
        <w:t>line</w:t>
      </w:r>
      <w:proofErr w:type="spellEnd"/>
      <w:r w:rsidRPr="000A4AE4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 venda de rifa e </w:t>
      </w:r>
      <w:proofErr w:type="spellStart"/>
      <w:r w:rsidRPr="000A4AE4">
        <w:rPr>
          <w:rFonts w:ascii="Times New Roman" w:eastAsia="Calibri" w:hAnsi="Times New Roman" w:cs="Times New Roman"/>
          <w:sz w:val="24"/>
          <w:szCs w:val="24"/>
        </w:rPr>
        <w:t>souvenirs</w:t>
      </w:r>
      <w:proofErr w:type="spellEnd"/>
      <w:r w:rsidRPr="000A4AE4">
        <w:rPr>
          <w:rFonts w:ascii="Times New Roman" w:eastAsia="Calibri" w:hAnsi="Times New Roman" w:cs="Times New Roman"/>
          <w:sz w:val="24"/>
          <w:szCs w:val="24"/>
        </w:rPr>
        <w:t>: agenda, chaveiros e copos personalizados.</w:t>
      </w:r>
    </w:p>
    <w:p w:rsidR="009A5F09" w:rsidRPr="000A4AE4" w:rsidRDefault="009A5F09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Os gastos com água, energia e IPTU são pagos como doação do proprietário do imóvel. As despesas de combustível no transporte para resgate e idas ao veterinário são pagas pelos voluntários. Ademais, reparos e reformas dos isolamentos são </w:t>
      </w:r>
      <w:proofErr w:type="gramStart"/>
      <w:r w:rsidRPr="000A4AE4">
        <w:rPr>
          <w:rFonts w:ascii="Times New Roman" w:eastAsia="Calibri" w:hAnsi="Times New Roman" w:cs="Times New Roman"/>
          <w:sz w:val="24"/>
          <w:szCs w:val="24"/>
        </w:rPr>
        <w:t>realizadas com materiais doados pela comunidade</w:t>
      </w:r>
      <w:proofErr w:type="gramEnd"/>
      <w:r w:rsidRPr="000A4A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5F09" w:rsidRPr="000A4AE4" w:rsidRDefault="009A5F09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5F09" w:rsidRPr="000A4AE4" w:rsidRDefault="009A5F09" w:rsidP="009A5F0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Ainda, o abrigo desenvolve dois projetos de extensão da Universidade do Estado de Mato Grosso: 1) Projeto Embalagem Amiga e 2) Voluntariado aplicado à proteção de cães em situação de risco. </w:t>
      </w:r>
      <w:proofErr w:type="gramStart"/>
      <w:r w:rsidRPr="000A4AE4">
        <w:rPr>
          <w:rFonts w:ascii="Times New Roman" w:eastAsia="Calibri" w:hAnsi="Times New Roman" w:cs="Times New Roman"/>
          <w:sz w:val="24"/>
          <w:szCs w:val="24"/>
        </w:rPr>
        <w:t>O primeiro objetiva</w:t>
      </w:r>
      <w:proofErr w:type="gramEnd"/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 realizar coleta e destinação correta de embalagens vazias de desodorantes aerossol em municípios da microrregião de Canarana - MT e colaborar com a manutenção das atividades entidades filantrópicas. Já, o segundo é estimular a atuação voluntária da comunidade xavantinense na manutenção do abrigo.</w:t>
      </w:r>
    </w:p>
    <w:p w:rsidR="00207939" w:rsidRDefault="009A5F09" w:rsidP="00E95F1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Em 2021, o projeto funda a Associação Amigos de Quatro Patas de Nova Xavantina atendendo um chamamento de várias pessoas da sociedade, quanto </w:t>
      </w:r>
      <w:proofErr w:type="gramStart"/>
      <w:r w:rsidRPr="000A4AE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0A4AE4">
        <w:rPr>
          <w:rFonts w:ascii="Times New Roman" w:eastAsia="Calibri" w:hAnsi="Times New Roman" w:cs="Times New Roman"/>
          <w:sz w:val="24"/>
          <w:szCs w:val="24"/>
        </w:rPr>
        <w:t xml:space="preserve"> necessidade de conseguir amparo financeiro do Estado para custear as despesas de manutenção do abrigo e contribuir para ampliar os números de atendimentos.</w:t>
      </w:r>
      <w:r w:rsidR="00E95F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0898" w:rsidRPr="00E95F19" w:rsidRDefault="00180898" w:rsidP="00E95F1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7939" w:rsidRDefault="00207939" w:rsidP="0020793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Sala das S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essões da Câmara Municipal</w:t>
      </w:r>
    </w:p>
    <w:p w:rsidR="00207939" w:rsidRPr="000A4AE4" w:rsidRDefault="00207939" w:rsidP="0020793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Palácio Adiel Antônio Ribeiro</w:t>
      </w:r>
    </w:p>
    <w:p w:rsidR="00207939" w:rsidRPr="000A4AE4" w:rsidRDefault="00207939" w:rsidP="00207939">
      <w:pPr>
        <w:tabs>
          <w:tab w:val="center" w:pos="4252"/>
          <w:tab w:val="left" w:pos="69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Nova Xavanti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na–MT,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 de Março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proofErr w:type="gramEnd"/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>Eduardo Ribeiro da Silva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        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Vereador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Ednaldo Fragas da Silva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</w:t>
      </w:r>
      <w:r w:rsidR="00207939">
        <w:rPr>
          <w:rFonts w:asciiTheme="majorHAnsi" w:eastAsia="Times New Roman" w:hAnsiTheme="majorHAnsi" w:cs="Times New Roman"/>
          <w:b/>
          <w:lang w:eastAsia="pt-BR"/>
        </w:rPr>
        <w:t xml:space="preserve">                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Adriano Laurindo da Silva</w:t>
      </w:r>
      <w:proofErr w:type="gramStart"/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2C0952" w:rsidRDefault="002C0952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Vereador</w:t>
      </w:r>
      <w:r w:rsidR="009D0086"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</w:t>
      </w:r>
      <w:r w:rsidR="00207939">
        <w:rPr>
          <w:rFonts w:asciiTheme="majorHAnsi" w:eastAsia="Times New Roman" w:hAnsiTheme="majorHAnsi" w:cs="Times New Roman"/>
          <w:b/>
          <w:lang w:eastAsia="pt-BR"/>
        </w:rPr>
        <w:t xml:space="preserve">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proofErr w:type="spellStart"/>
      <w:r w:rsidRPr="002C0952">
        <w:rPr>
          <w:rFonts w:asciiTheme="majorHAnsi" w:eastAsia="Times New Roman" w:hAnsiTheme="majorHAnsi" w:cs="Times New Roman"/>
          <w:b/>
          <w:lang w:eastAsia="pt-BR"/>
        </w:rPr>
        <w:t>Vereador</w:t>
      </w:r>
      <w:proofErr w:type="spellEnd"/>
    </w:p>
    <w:p w:rsidR="002C0952" w:rsidRDefault="002C0952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2C0952" w:rsidRDefault="002C0952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>Willian Mariano Batista                                  Carlos Antônio Cunha Resende</w:t>
      </w:r>
    </w:p>
    <w:p w:rsidR="002C0952" w:rsidRPr="002C0952" w:rsidRDefault="002C0952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 xml:space="preserve">             Vereador           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b/>
          <w:lang w:eastAsia="pt-BR"/>
        </w:rPr>
        <w:t>Vereador</w:t>
      </w:r>
      <w:proofErr w:type="spellEnd"/>
    </w:p>
    <w:sectPr w:rsidR="002C0952" w:rsidRPr="002C0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86"/>
    <w:rsid w:val="00174846"/>
    <w:rsid w:val="00180898"/>
    <w:rsid w:val="00207939"/>
    <w:rsid w:val="002C0952"/>
    <w:rsid w:val="00316D3E"/>
    <w:rsid w:val="006A48A4"/>
    <w:rsid w:val="009A5F09"/>
    <w:rsid w:val="009D0086"/>
    <w:rsid w:val="00B6720C"/>
    <w:rsid w:val="00D52ECD"/>
    <w:rsid w:val="00E9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1036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2021-03-26T17:38:00Z</cp:lastPrinted>
  <dcterms:created xsi:type="dcterms:W3CDTF">2021-03-15T13:32:00Z</dcterms:created>
  <dcterms:modified xsi:type="dcterms:W3CDTF">2021-03-26T17:51:00Z</dcterms:modified>
</cp:coreProperties>
</file>