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13" w:rsidRPr="00FF7313" w:rsidRDefault="00FF7313" w:rsidP="003F0AE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FF7313" w:rsidRDefault="00FF7313" w:rsidP="003F0AE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3F0AE0" w:rsidRDefault="003F0AE0" w:rsidP="003F0AE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3F0AE0" w:rsidRDefault="003F0AE0" w:rsidP="003F0AE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3F0AE0" w:rsidRPr="00FF7313" w:rsidRDefault="003F0AE0" w:rsidP="003F0AE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4C52F9" w:rsidRPr="003F0AE0" w:rsidRDefault="004C52F9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113</w:t>
      </w:r>
      <w:r w:rsidR="00FF7313"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4C52F9" w:rsidRPr="003F0AE0" w:rsidRDefault="004C52F9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</w:t>
      </w:r>
      <w:proofErr w:type="gramStart"/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</w:t>
      </w:r>
      <w:proofErr w:type="gramEnd"/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WILLIAN MARIANO BATISTA</w:t>
      </w:r>
    </w:p>
    <w:p w:rsidR="004C52F9" w:rsidRPr="003F0AE0" w:rsidRDefault="004C52F9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EDUARDO RIBEIRO DA SILVA</w:t>
      </w:r>
    </w:p>
    <w:p w:rsidR="004C52F9" w:rsidRPr="003F0AE0" w:rsidRDefault="004C52F9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ADRIANO LAURINDO DA SILVA</w:t>
      </w:r>
    </w:p>
    <w:p w:rsidR="004C52F9" w:rsidRPr="003F0AE0" w:rsidRDefault="004C52F9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EDNALDO FRAGAS DA SILVA</w:t>
      </w:r>
    </w:p>
    <w:p w:rsidR="00FF7313" w:rsidRDefault="004C52F9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CARLOS ANTÔNIO CUNHA RESENDE</w:t>
      </w:r>
      <w:r w:rsidR="00FF7313"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</w:p>
    <w:p w:rsidR="001651CA" w:rsidRPr="003F0AE0" w:rsidRDefault="001651CA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JOSE ALTAMIRO DA SILVA</w:t>
      </w:r>
    </w:p>
    <w:p w:rsidR="004C52F9" w:rsidRPr="00FF7313" w:rsidRDefault="004C52F9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F7313" w:rsidRPr="00FF7313" w:rsidRDefault="004C52F9" w:rsidP="003F0AE0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</w:t>
      </w:r>
      <w:r w:rsidR="00FF7313"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Senhor Presidente</w:t>
      </w:r>
      <w:proofErr w:type="gramStart"/>
      <w:r w:rsidR="00FF7313"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</w:p>
    <w:p w:rsidR="00FF7313" w:rsidRPr="00FF7313" w:rsidRDefault="004C52F9" w:rsidP="003F0AE0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proofErr w:type="gramEnd"/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De acordo com o Regimento Interno dessa Casa de Leis 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e depois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ouvido o Soberano Plenário, 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expediente ao </w:t>
      </w: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</w:t>
      </w:r>
      <w:r w:rsidR="00FF7313"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eputado Federal </w:t>
      </w:r>
      <w:r w:rsid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Neri G</w:t>
      </w:r>
      <w:r w:rsidR="00FF7313"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eller</w:t>
      </w: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, 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no sentido de viabilizar recursos financeiros através de Emenda Parlamentar destinada para 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aquisição de matéria prima asfáltica para 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>suprir a demanda reprimida dos Bairros de nosso Município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entre eles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: Toneto, Verdes Campos, Buritis, </w:t>
      </w:r>
      <w:proofErr w:type="spellStart"/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>Co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nagro</w:t>
      </w:r>
      <w:proofErr w:type="spellEnd"/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, Olaria, Industrial e outros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4C52F9" w:rsidRPr="003F0AE0" w:rsidRDefault="004C52F9" w:rsidP="003F0AE0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J U S T I F I C A T I V A </w:t>
      </w:r>
    </w:p>
    <w:p w:rsidR="00FF7313" w:rsidRPr="00FF7313" w:rsidRDefault="004C52F9" w:rsidP="003F0AE0">
      <w:pPr>
        <w:shd w:val="clear" w:color="auto" w:fill="FFFFFF"/>
        <w:jc w:val="both"/>
        <w:rPr>
          <w:rFonts w:asciiTheme="majorHAnsi" w:hAnsiTheme="majorHAnsi" w:cs="Times New Roman"/>
          <w:sz w:val="24"/>
          <w:szCs w:val="24"/>
        </w:rPr>
      </w:pP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R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eferida indicação se faz jus mediante ser um antigo almejo dos munícipes que residem 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>nestes B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airros onde suas ruas não tem pavimentação asfáltica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 local se torna mais insalubre e propicio a ocorrência de problemas de saúde principalmen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te respiratórios e também gera 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t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>ranstornos em períodos chuvosos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3F0AE0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Os munícipes têm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direito a este beneficio que gerara maior qualidade de vida aos contemplados e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ao mesmo tempo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</w:t>
      </w:r>
      <w:r w:rsidRPr="003F0AE0">
        <w:rPr>
          <w:rFonts w:asciiTheme="majorHAnsi" w:eastAsia="Times New Roman" w:hAnsiTheme="majorHAnsi" w:cs="Times New Roman"/>
          <w:sz w:val="24"/>
          <w:szCs w:val="24"/>
          <w:lang w:eastAsia="pt-BR"/>
        </w:rPr>
        <w:t>obilizar os mesmos em realizar melhorias em suas residências</w:t>
      </w:r>
      <w:r w:rsidR="00FF7313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FF7313" w:rsidRPr="00FF7313" w:rsidRDefault="00FF7313" w:rsidP="003F0AE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FF7313" w:rsidRPr="00FF7313" w:rsidRDefault="00FF7313" w:rsidP="003F0AE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FF7313" w:rsidRPr="003F0AE0" w:rsidRDefault="004C52F9" w:rsidP="003F0AE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Nova Xavantina-MT, 22 de março </w:t>
      </w:r>
      <w:r w:rsidR="00FF7313"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</w:p>
    <w:p w:rsidR="004C52F9" w:rsidRPr="003F0AE0" w:rsidRDefault="004C52F9" w:rsidP="003F0AE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4C52F9" w:rsidRPr="003F0AE0" w:rsidRDefault="004C52F9" w:rsidP="003F0AE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Willian Mariano Batista</w:t>
      </w:r>
    </w:p>
    <w:p w:rsidR="004C52F9" w:rsidRPr="003F0AE0" w:rsidRDefault="004C52F9" w:rsidP="003F0AE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4C52F9" w:rsidRPr="003F0AE0" w:rsidRDefault="004C52F9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4C52F9" w:rsidRPr="003F0AE0" w:rsidRDefault="003F0AE0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</w:t>
      </w:r>
      <w:r w:rsidR="001651C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 da Silva     </w:t>
      </w: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  <w:proofErr w:type="gramStart"/>
      <w:r w:rsidR="001651C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</w:t>
      </w:r>
      <w:proofErr w:type="gramEnd"/>
      <w:r w:rsidR="001651C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Jose Altamiro da Silva</w:t>
      </w:r>
    </w:p>
    <w:p w:rsidR="003F0AE0" w:rsidRPr="003F0AE0" w:rsidRDefault="003F0AE0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Vereador                </w:t>
      </w:r>
      <w:r w:rsidR="001651C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</w:t>
      </w:r>
      <w:proofErr w:type="spellStart"/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  <w:r w:rsidR="001651C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</w:t>
      </w:r>
      <w:proofErr w:type="spellStart"/>
      <w:r w:rsidR="001651C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3F0AE0" w:rsidRPr="003F0AE0" w:rsidRDefault="003F0AE0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F0AE0" w:rsidRPr="003F0AE0" w:rsidRDefault="003F0AE0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 da Silva               Carlos Antônio Cunha Resende</w:t>
      </w:r>
    </w:p>
    <w:p w:rsidR="00FF7313" w:rsidRPr="00FF7313" w:rsidRDefault="003F0AE0" w:rsidP="003F0AE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Vereador                                                    </w:t>
      </w:r>
      <w:proofErr w:type="spellStart"/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  <w:r w:rsidRPr="003F0AE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E85E0B" w:rsidRPr="003F0AE0" w:rsidRDefault="00E85E0B" w:rsidP="003F0AE0">
      <w:pPr>
        <w:jc w:val="both"/>
        <w:rPr>
          <w:rFonts w:asciiTheme="majorHAnsi" w:hAnsiTheme="majorHAnsi"/>
        </w:rPr>
      </w:pPr>
    </w:p>
    <w:sectPr w:rsidR="00E85E0B" w:rsidRPr="003F0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13"/>
    <w:rsid w:val="001651CA"/>
    <w:rsid w:val="00396D6F"/>
    <w:rsid w:val="003F0AE0"/>
    <w:rsid w:val="00466006"/>
    <w:rsid w:val="004C52F9"/>
    <w:rsid w:val="00E85E0B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2021-03-18T20:14:00Z</cp:lastPrinted>
  <dcterms:created xsi:type="dcterms:W3CDTF">2021-03-18T17:04:00Z</dcterms:created>
  <dcterms:modified xsi:type="dcterms:W3CDTF">2021-03-18T20:15:00Z</dcterms:modified>
</cp:coreProperties>
</file>