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6F8" w:rsidRDefault="00B026F8" w:rsidP="00B026F8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</w:pPr>
    </w:p>
    <w:p w:rsidR="00B026F8" w:rsidRDefault="00B026F8" w:rsidP="00B026F8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</w:pPr>
    </w:p>
    <w:p w:rsidR="00B026F8" w:rsidRDefault="00B026F8" w:rsidP="00B026F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</w:pPr>
    </w:p>
    <w:p w:rsidR="00B026F8" w:rsidRDefault="00B026F8" w:rsidP="00B026F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</w:pPr>
    </w:p>
    <w:p w:rsidR="00AF2647" w:rsidRDefault="00AF2647" w:rsidP="00B026F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</w:pPr>
    </w:p>
    <w:p w:rsidR="00B026F8" w:rsidRPr="00EE0C99" w:rsidRDefault="00B026F8" w:rsidP="00B026F8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</w:pPr>
      <w:r w:rsidRPr="00EE0C99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 xml:space="preserve">PROJETO DE LEI </w:t>
      </w: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 xml:space="preserve">LEGISLATIVO </w:t>
      </w:r>
      <w:r w:rsidRPr="00EE0C99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Nº</w:t>
      </w: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 xml:space="preserve"> 003 DE 15 DE MARÇO </w:t>
      </w:r>
      <w:r w:rsidRPr="00EE0C99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DE 2021</w:t>
      </w:r>
    </w:p>
    <w:p w:rsidR="00B026F8" w:rsidRPr="00EE0C99" w:rsidRDefault="00B026F8" w:rsidP="00B026F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B026F8" w:rsidRPr="00EE0C99" w:rsidRDefault="00B026F8" w:rsidP="00B026F8">
      <w:pPr>
        <w:shd w:val="clear" w:color="auto" w:fill="FFFFFF"/>
        <w:spacing w:after="0" w:line="360" w:lineRule="auto"/>
        <w:ind w:left="1416" w:firstLine="2"/>
        <w:jc w:val="both"/>
        <w:rPr>
          <w:rFonts w:ascii="Arial" w:eastAsia="Times New Roman" w:hAnsi="Arial" w:cs="Arial"/>
          <w:i/>
          <w:color w:val="000000"/>
          <w:lang w:eastAsia="pt-BR"/>
        </w:rPr>
      </w:pPr>
      <w:r w:rsidRPr="00EE0C99">
        <w:rPr>
          <w:rFonts w:ascii="Arial" w:eastAsia="Times New Roman" w:hAnsi="Arial" w:cs="Arial"/>
          <w:i/>
          <w:color w:val="000000"/>
          <w:lang w:eastAsia="pt-BR"/>
        </w:rPr>
        <w:t xml:space="preserve">“Declara e estabelece para todos os fins de direito, que os </w:t>
      </w:r>
      <w:r w:rsidRPr="00EE0C99">
        <w:rPr>
          <w:rFonts w:ascii="Arial" w:hAnsi="Arial" w:cs="Arial"/>
        </w:rPr>
        <w:t>Templos e Atividades Religiosas de qualquer culto e as Comunidades Missionárias são atividades essenciais</w:t>
      </w:r>
      <w:r w:rsidRPr="00EE0C99">
        <w:rPr>
          <w:rFonts w:ascii="Arial" w:eastAsia="Times New Roman" w:hAnsi="Arial" w:cs="Arial"/>
          <w:i/>
          <w:color w:val="000000"/>
          <w:lang w:eastAsia="pt-BR"/>
        </w:rPr>
        <w:t>.”</w:t>
      </w:r>
    </w:p>
    <w:p w:rsidR="00B026F8" w:rsidRPr="00EE0C99" w:rsidRDefault="00B026F8" w:rsidP="00B026F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B026F8" w:rsidRPr="00EE0C99" w:rsidRDefault="00B026F8" w:rsidP="00B026F8">
      <w:pPr>
        <w:shd w:val="clear" w:color="auto" w:fill="FFFFFF"/>
        <w:spacing w:after="0" w:line="360" w:lineRule="auto"/>
        <w:ind w:firstLine="1418"/>
        <w:jc w:val="both"/>
        <w:rPr>
          <w:rFonts w:ascii="Arial" w:eastAsia="Times New Roman" w:hAnsi="Arial" w:cs="Arial"/>
          <w:color w:val="000000"/>
          <w:lang w:eastAsia="pt-BR"/>
        </w:rPr>
      </w:pPr>
      <w:r w:rsidRPr="00EE0C99">
        <w:rPr>
          <w:rFonts w:ascii="Arial" w:eastAsia="Times New Roman" w:hAnsi="Arial" w:cs="Arial"/>
          <w:color w:val="000000"/>
          <w:lang w:eastAsia="pt-BR"/>
        </w:rPr>
        <w:t xml:space="preserve">O </w:t>
      </w:r>
      <w:r w:rsidRPr="00EE0C99">
        <w:rPr>
          <w:rFonts w:ascii="Arial" w:eastAsia="Times New Roman" w:hAnsi="Arial" w:cs="Arial"/>
          <w:b/>
          <w:color w:val="000000"/>
          <w:lang w:eastAsia="pt-BR"/>
        </w:rPr>
        <w:t>Prefeito do Município de Nova Xavantina</w:t>
      </w:r>
      <w:r w:rsidRPr="00EE0C99">
        <w:rPr>
          <w:rFonts w:ascii="Arial" w:eastAsia="Times New Roman" w:hAnsi="Arial" w:cs="Arial"/>
          <w:color w:val="000000"/>
          <w:lang w:eastAsia="pt-BR"/>
        </w:rPr>
        <w:t>, Estado de Mato Grosso, faz saber que a Câmara Municipal aprovou e ele sanciona a seguinte lei:</w:t>
      </w:r>
    </w:p>
    <w:p w:rsidR="00B026F8" w:rsidRPr="00EE0C99" w:rsidRDefault="00B026F8" w:rsidP="00B026F8">
      <w:pPr>
        <w:shd w:val="clear" w:color="auto" w:fill="FFFFFF"/>
        <w:spacing w:after="0" w:line="360" w:lineRule="auto"/>
        <w:ind w:firstLine="1418"/>
        <w:jc w:val="both"/>
        <w:rPr>
          <w:rFonts w:ascii="Arial" w:hAnsi="Arial" w:cs="Arial"/>
        </w:rPr>
      </w:pPr>
      <w:r w:rsidRPr="00EE0C99">
        <w:rPr>
          <w:rFonts w:ascii="Arial" w:eastAsia="Times New Roman" w:hAnsi="Arial" w:cs="Arial"/>
          <w:b/>
          <w:bCs/>
          <w:color w:val="000000"/>
          <w:lang w:eastAsia="pt-BR"/>
        </w:rPr>
        <w:t xml:space="preserve">Art. 1° - Nos termos do artigo 5º, VI, da Constituição da República Federativa do Brasil de 1988, </w:t>
      </w:r>
      <w:r w:rsidRPr="00EE0C99">
        <w:rPr>
          <w:rFonts w:ascii="Arial" w:hAnsi="Arial" w:cs="Arial"/>
        </w:rPr>
        <w:t>é inviolável a liberdade de consciência e de crença, sendo assegurado o livre exercício dos cultos religiosos e garantida, na forma da lei, a proteção aos locais de culto e as suas liturgias.</w:t>
      </w:r>
    </w:p>
    <w:p w:rsidR="00B026F8" w:rsidRPr="00EE0C99" w:rsidRDefault="00B026F8" w:rsidP="00B026F8">
      <w:pPr>
        <w:shd w:val="clear" w:color="auto" w:fill="FFFFFF"/>
        <w:spacing w:after="0" w:line="360" w:lineRule="auto"/>
        <w:ind w:firstLine="1418"/>
        <w:jc w:val="both"/>
        <w:rPr>
          <w:rFonts w:ascii="Arial" w:hAnsi="Arial" w:cs="Arial"/>
        </w:rPr>
      </w:pPr>
      <w:r w:rsidRPr="00EE0C99">
        <w:rPr>
          <w:rFonts w:ascii="Arial" w:hAnsi="Arial" w:cs="Arial"/>
          <w:b/>
        </w:rPr>
        <w:t>Art. 2º -</w:t>
      </w:r>
      <w:r w:rsidRPr="00EE0C99">
        <w:rPr>
          <w:rFonts w:ascii="Arial" w:hAnsi="Arial" w:cs="Arial"/>
        </w:rPr>
        <w:t xml:space="preserve"> Fica estabelecido, para todos os fins de direito, que as igrejas, os templos religiosos de qualquer culto, e as Comunidades Missionárias são reconhecidas, nos termos da legislação vigente, como atividades essenciais para efeitos de políticas públicas, em especial nos períodos de calamidade pública no Município de </w:t>
      </w:r>
      <w:r w:rsidRPr="00EE0C99">
        <w:rPr>
          <w:rFonts w:ascii="Arial" w:eastAsia="Times New Roman" w:hAnsi="Arial" w:cs="Arial"/>
          <w:b/>
          <w:color w:val="000000"/>
          <w:lang w:eastAsia="pt-BR"/>
        </w:rPr>
        <w:t>Nova Xavantina – Mato Grosso</w:t>
      </w:r>
      <w:r>
        <w:rPr>
          <w:rFonts w:ascii="Arial" w:eastAsia="Times New Roman" w:hAnsi="Arial" w:cs="Arial"/>
          <w:b/>
          <w:color w:val="000000"/>
          <w:lang w:eastAsia="pt-BR"/>
        </w:rPr>
        <w:t>,</w:t>
      </w:r>
      <w:r w:rsidRPr="00EE0C99">
        <w:rPr>
          <w:rFonts w:ascii="Arial" w:hAnsi="Arial" w:cs="Arial"/>
        </w:rPr>
        <w:t xml:space="preserve"> sendo vedada a determinação de fechamento total de tais locais.</w:t>
      </w:r>
    </w:p>
    <w:p w:rsidR="00B026F8" w:rsidRPr="00EE0C99" w:rsidRDefault="00B026F8" w:rsidP="00B026F8">
      <w:pPr>
        <w:shd w:val="clear" w:color="auto" w:fill="FFFFFF"/>
        <w:spacing w:after="0" w:line="360" w:lineRule="auto"/>
        <w:ind w:firstLine="1418"/>
        <w:jc w:val="both"/>
        <w:rPr>
          <w:rFonts w:ascii="Arial" w:hAnsi="Arial" w:cs="Arial"/>
        </w:rPr>
      </w:pPr>
      <w:r w:rsidRPr="00EE0C99">
        <w:rPr>
          <w:rFonts w:ascii="Arial" w:hAnsi="Arial" w:cs="Arial"/>
          <w:b/>
        </w:rPr>
        <w:t>Parágrafo único:</w:t>
      </w:r>
      <w:r w:rsidRPr="00EE0C99">
        <w:rPr>
          <w:rFonts w:ascii="Arial" w:hAnsi="Arial" w:cs="Arial"/>
        </w:rPr>
        <w:t xml:space="preserve"> Poderá ser realizada a limitação do número de pessoas presentes </w:t>
      </w:r>
      <w:r>
        <w:rPr>
          <w:rFonts w:ascii="Arial" w:hAnsi="Arial" w:cs="Arial"/>
        </w:rPr>
        <w:t>e o atendimento ao público</w:t>
      </w:r>
      <w:r w:rsidRPr="00EE0C99">
        <w:rPr>
          <w:rFonts w:ascii="Arial" w:hAnsi="Arial" w:cs="Arial"/>
        </w:rPr>
        <w:t xml:space="preserve">, de acordo com a gravidade da situação, nos termos estabelecidos em decreto regulamentar, e </w:t>
      </w:r>
      <w:r>
        <w:rPr>
          <w:rFonts w:ascii="Arial" w:hAnsi="Arial" w:cs="Arial"/>
        </w:rPr>
        <w:t>devidamente fundamentado</w:t>
      </w:r>
      <w:r w:rsidRPr="00EE0C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pela</w:t>
      </w:r>
      <w:r w:rsidRPr="00EE0C99">
        <w:rPr>
          <w:rFonts w:ascii="Arial" w:hAnsi="Arial" w:cs="Arial"/>
        </w:rPr>
        <w:t xml:space="preserve"> autoridade competente.</w:t>
      </w:r>
    </w:p>
    <w:p w:rsidR="00B026F8" w:rsidRPr="00EE0C99" w:rsidRDefault="00B026F8" w:rsidP="00B026F8">
      <w:pPr>
        <w:shd w:val="clear" w:color="auto" w:fill="FFFFFF"/>
        <w:spacing w:after="0" w:line="360" w:lineRule="auto"/>
        <w:ind w:firstLine="1418"/>
        <w:jc w:val="both"/>
        <w:rPr>
          <w:rFonts w:ascii="Arial" w:hAnsi="Arial" w:cs="Arial"/>
        </w:rPr>
      </w:pPr>
      <w:r w:rsidRPr="00EE0C99">
        <w:rPr>
          <w:rFonts w:ascii="Arial" w:hAnsi="Arial" w:cs="Arial"/>
          <w:b/>
        </w:rPr>
        <w:t>Art. 3º -</w:t>
      </w:r>
      <w:r w:rsidRPr="00EE0C99">
        <w:rPr>
          <w:rFonts w:ascii="Arial" w:hAnsi="Arial" w:cs="Arial"/>
        </w:rPr>
        <w:t xml:space="preserve"> O Poder Executivo regulamentará esta Lei no que lhe couber, de acordo com a gravidade e urgência</w:t>
      </w:r>
      <w:r>
        <w:rPr>
          <w:rFonts w:ascii="Arial" w:hAnsi="Arial" w:cs="Arial"/>
        </w:rPr>
        <w:t xml:space="preserve"> da situação em que se encontrar o Município, bem como observadas as orientações de órgãos técnicos responsáveis</w:t>
      </w:r>
      <w:r w:rsidRPr="00EE0C99">
        <w:rPr>
          <w:rFonts w:ascii="Arial" w:hAnsi="Arial" w:cs="Arial"/>
        </w:rPr>
        <w:t xml:space="preserve">. </w:t>
      </w:r>
    </w:p>
    <w:p w:rsidR="00B026F8" w:rsidRDefault="00B026F8" w:rsidP="00B026F8">
      <w:pPr>
        <w:shd w:val="clear" w:color="auto" w:fill="FFFFFF"/>
        <w:spacing w:after="0" w:line="360" w:lineRule="auto"/>
        <w:ind w:firstLine="1418"/>
        <w:jc w:val="both"/>
        <w:rPr>
          <w:rFonts w:ascii="Arial" w:hAnsi="Arial" w:cs="Arial"/>
        </w:rPr>
      </w:pPr>
      <w:r w:rsidRPr="00EE0C99">
        <w:rPr>
          <w:rFonts w:ascii="Arial" w:hAnsi="Arial" w:cs="Arial"/>
          <w:b/>
        </w:rPr>
        <w:t xml:space="preserve">Art. 4º - </w:t>
      </w:r>
      <w:r w:rsidRPr="00EE0C99">
        <w:rPr>
          <w:rFonts w:ascii="Arial" w:hAnsi="Arial" w:cs="Arial"/>
        </w:rPr>
        <w:t xml:space="preserve">Esta Lei entra em </w:t>
      </w:r>
      <w:r>
        <w:rPr>
          <w:rFonts w:ascii="Arial" w:hAnsi="Arial" w:cs="Arial"/>
        </w:rPr>
        <w:t>vigor na data de sua publicação, revogadas as disposições em contrario.</w:t>
      </w:r>
    </w:p>
    <w:p w:rsidR="00B026F8" w:rsidRDefault="00B026F8" w:rsidP="00AF2647">
      <w:pPr>
        <w:shd w:val="clear" w:color="auto" w:fill="FFFFFF"/>
        <w:spacing w:after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Sala das Sessões da Câmara Municipal</w:t>
      </w:r>
      <w:r w:rsidR="00AF2647">
        <w:rPr>
          <w:rFonts w:ascii="Arial" w:hAnsi="Arial" w:cs="Arial"/>
        </w:rPr>
        <w:t>, Palácio Adiel Antônio Ribeiro, Nova Xavantina-MT,</w:t>
      </w:r>
      <w:bookmarkStart w:id="0" w:name="_GoBack"/>
      <w:bookmarkEnd w:id="0"/>
      <w:r>
        <w:rPr>
          <w:rFonts w:ascii="Arial" w:hAnsi="Arial" w:cs="Arial"/>
        </w:rPr>
        <w:t xml:space="preserve"> 15 de março de 2021.</w:t>
      </w:r>
    </w:p>
    <w:p w:rsidR="00B026F8" w:rsidRDefault="00B026F8" w:rsidP="00B026F8">
      <w:pPr>
        <w:shd w:val="clear" w:color="auto" w:fill="FFFFFF"/>
        <w:spacing w:after="0" w:line="360" w:lineRule="auto"/>
        <w:ind w:firstLine="1418"/>
        <w:jc w:val="both"/>
        <w:rPr>
          <w:rFonts w:ascii="Arial" w:hAnsi="Arial" w:cs="Arial"/>
        </w:rPr>
      </w:pPr>
    </w:p>
    <w:p w:rsidR="00B026F8" w:rsidRDefault="00B026F8" w:rsidP="00B026F8">
      <w:pPr>
        <w:shd w:val="clear" w:color="auto" w:fill="FFFFFF"/>
        <w:spacing w:after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Elias Bueno de Souza</w:t>
      </w:r>
    </w:p>
    <w:p w:rsidR="00D7767E" w:rsidRPr="00B026F8" w:rsidRDefault="00B026F8" w:rsidP="00B026F8">
      <w:pPr>
        <w:shd w:val="clear" w:color="auto" w:fill="FFFFFF"/>
        <w:spacing w:after="0" w:line="360" w:lineRule="auto"/>
        <w:ind w:firstLine="1418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hAnsi="Arial" w:cs="Arial"/>
        </w:rPr>
        <w:t xml:space="preserve">         Vereador</w:t>
      </w:r>
    </w:p>
    <w:sectPr w:rsidR="00D7767E" w:rsidRPr="00B026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6F8"/>
    <w:rsid w:val="00AF2647"/>
    <w:rsid w:val="00B026F8"/>
    <w:rsid w:val="00D7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6F8"/>
    <w:pPr>
      <w:spacing w:line="10" w:lineRule="atLeas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6F8"/>
    <w:pPr>
      <w:spacing w:line="10" w:lineRule="atLeas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2021-03-15T18:07:00Z</cp:lastPrinted>
  <dcterms:created xsi:type="dcterms:W3CDTF">2021-03-15T17:05:00Z</dcterms:created>
  <dcterms:modified xsi:type="dcterms:W3CDTF">2021-03-15T18:07:00Z</dcterms:modified>
</cp:coreProperties>
</file>