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295D2D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039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EDEMUNDO APAR</w:t>
      </w:r>
      <w:r w:rsidR="00295D2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295D2D">
        <w:rPr>
          <w:rFonts w:asciiTheme="majorHAnsi" w:eastAsia="Times New Roman" w:hAnsiTheme="majorHAnsi" w:cs="Times New Roman"/>
          <w:sz w:val="24"/>
          <w:szCs w:val="24"/>
          <w:lang w:eastAsia="pt-BR"/>
        </w:rPr>
        <w:t>de Esportes e Lazer, mostrando a necessidade de colocar acolchoados nos pilares da Quadra de Futsal do P.A. Safra.</w:t>
      </w:r>
    </w:p>
    <w:p w:rsidR="00941385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Default="00CC3B7E" w:rsidP="00941385">
      <w:pPr>
        <w:spacing w:after="0"/>
        <w:ind w:firstLine="49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Esse</w:t>
      </w:r>
      <w:r w:rsidR="00295D2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nosso pedido se justifica, pois os pilares ficaram do lado de dentro dos alambrados e trazem risco de vida para os jogadores, pois os pilares ate a linha de inicio da Quadra são aproximadamente 10 centímetros de distancia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</w:t>
      </w:r>
      <w:r w:rsidR="0094138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95D2D"/>
    <w:rsid w:val="0091129A"/>
    <w:rsid w:val="00941385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2021-02-22T12:27:00Z</cp:lastPrinted>
  <dcterms:created xsi:type="dcterms:W3CDTF">2021-02-22T12:07:00Z</dcterms:created>
  <dcterms:modified xsi:type="dcterms:W3CDTF">2021-02-22T12:28:00Z</dcterms:modified>
</cp:coreProperties>
</file>