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037/2021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AUTOR: EDEMUNDO APAR</w:t>
      </w:r>
      <w:r w:rsidR="0061197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</w:t>
      </w:r>
      <w:bookmarkStart w:id="0" w:name="_GoBack"/>
      <w:bookmarkEnd w:id="0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CIDO GONÇALVES </w:t>
      </w:r>
      <w:proofErr w:type="gram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DOS RESES</w:t>
      </w:r>
      <w:proofErr w:type="gramEnd"/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Senhor Presidente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41385" w:rsidRDefault="00941385" w:rsidP="00941385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o Plenário solicito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V.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Excia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., que seja encaminhado expediente ao Prefeito Municipal com copia a Secretaria Municipal de Infraestrutura, no sentido de fazer melhorias e correções na MT 414, que liga Nova Xavantina ao P.A. Safra e galhos sentido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Buritirana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 P.A.  Rancho amigo.</w:t>
      </w:r>
    </w:p>
    <w:p w:rsidR="00941385" w:rsidRDefault="00941385" w:rsidP="00941385">
      <w:pPr>
        <w:jc w:val="both"/>
        <w:rPr>
          <w:rFonts w:asciiTheme="majorHAnsi" w:hAnsiTheme="majorHAnsi"/>
          <w:sz w:val="24"/>
          <w:szCs w:val="24"/>
        </w:rPr>
      </w:pPr>
    </w:p>
    <w:p w:rsidR="00941385" w:rsidRDefault="00941385" w:rsidP="00941385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         J U S T I F I C A T I V A </w:t>
      </w:r>
    </w:p>
    <w:p w:rsidR="00941385" w:rsidRDefault="00941385" w:rsidP="00941385">
      <w:pPr>
        <w:spacing w:after="0"/>
        <w:ind w:firstLine="492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</w:rPr>
        <w:t xml:space="preserve">               Com essa indicação visa o melhoramento do lazer da nossa população, facilitando assim o deslocamento de suas casas. 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941385" w:rsidRDefault="00941385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Amônio Ribeiro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22 de fevereiro de 2021.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Edemundo Aparecido Gonçalves </w:t>
      </w:r>
      <w:proofErr w:type="gram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dos Reses</w:t>
      </w:r>
      <w:proofErr w:type="gramEnd"/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941385" w:rsidRDefault="00941385" w:rsidP="00941385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91129A" w:rsidRDefault="0091129A"/>
    <w:sectPr w:rsidR="00911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85"/>
    <w:rsid w:val="0061197D"/>
    <w:rsid w:val="0091129A"/>
    <w:rsid w:val="0094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2021-02-22T12:29:00Z</cp:lastPrinted>
  <dcterms:created xsi:type="dcterms:W3CDTF">2021-02-22T12:07:00Z</dcterms:created>
  <dcterms:modified xsi:type="dcterms:W3CDTF">2021-02-22T12:30:00Z</dcterms:modified>
</cp:coreProperties>
</file>