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CD" w:rsidRDefault="009842CD" w:rsidP="009842CD">
      <w:pPr>
        <w:pStyle w:val="NormalWeb"/>
        <w:spacing w:before="0" w:beforeAutospacing="0" w:after="0" w:afterAutospacing="0"/>
        <w:jc w:val="both"/>
        <w:rPr>
          <w:b/>
          <w:bCs/>
          <w:color w:val="000000"/>
          <w:sz w:val="26"/>
          <w:szCs w:val="26"/>
        </w:rPr>
      </w:pPr>
    </w:p>
    <w:p w:rsidR="009842CD" w:rsidRDefault="009842CD" w:rsidP="009842CD">
      <w:pPr>
        <w:jc w:val="both"/>
        <w:rPr>
          <w:b/>
          <w:sz w:val="28"/>
          <w:szCs w:val="28"/>
        </w:rPr>
      </w:pPr>
      <w:r>
        <w:rPr>
          <w:b/>
          <w:sz w:val="28"/>
          <w:szCs w:val="28"/>
        </w:rPr>
        <w:t xml:space="preserve">REQUERIMENTO Nº </w:t>
      </w:r>
      <w:r>
        <w:rPr>
          <w:b/>
          <w:sz w:val="28"/>
          <w:szCs w:val="28"/>
        </w:rPr>
        <w:t>0</w:t>
      </w:r>
      <w:bookmarkStart w:id="0" w:name="_GoBack"/>
      <w:bookmarkEnd w:id="0"/>
      <w:r>
        <w:rPr>
          <w:b/>
          <w:sz w:val="28"/>
          <w:szCs w:val="28"/>
        </w:rPr>
        <w:t>34/2020</w:t>
      </w:r>
    </w:p>
    <w:p w:rsidR="009842CD" w:rsidRDefault="009842CD" w:rsidP="009842CD">
      <w:pPr>
        <w:jc w:val="both"/>
        <w:rPr>
          <w:b/>
          <w:sz w:val="28"/>
          <w:szCs w:val="28"/>
        </w:rPr>
      </w:pPr>
      <w:r>
        <w:rPr>
          <w:b/>
          <w:sz w:val="28"/>
          <w:szCs w:val="28"/>
        </w:rPr>
        <w:t>AUTOR:</w:t>
      </w:r>
      <w:r w:rsidRPr="00807942">
        <w:rPr>
          <w:b/>
          <w:sz w:val="28"/>
          <w:szCs w:val="28"/>
        </w:rPr>
        <w:t xml:space="preserve"> </w:t>
      </w:r>
      <w:r>
        <w:rPr>
          <w:b/>
          <w:sz w:val="28"/>
          <w:szCs w:val="28"/>
        </w:rPr>
        <w:t>VALTERI ARAUJO DA SILVA</w:t>
      </w:r>
    </w:p>
    <w:p w:rsidR="009842CD" w:rsidRDefault="009842CD" w:rsidP="009842CD">
      <w:pPr>
        <w:jc w:val="both"/>
        <w:rPr>
          <w:b/>
          <w:sz w:val="28"/>
          <w:szCs w:val="28"/>
        </w:rPr>
      </w:pPr>
      <w:r>
        <w:rPr>
          <w:b/>
          <w:sz w:val="28"/>
          <w:szCs w:val="28"/>
        </w:rPr>
        <w:tab/>
      </w:r>
    </w:p>
    <w:p w:rsidR="009842CD" w:rsidRDefault="009842CD" w:rsidP="009842CD">
      <w:pPr>
        <w:jc w:val="both"/>
        <w:rPr>
          <w:b/>
          <w:sz w:val="28"/>
          <w:szCs w:val="28"/>
        </w:rPr>
      </w:pPr>
      <w:r>
        <w:rPr>
          <w:b/>
          <w:sz w:val="28"/>
          <w:szCs w:val="28"/>
        </w:rPr>
        <w:tab/>
      </w:r>
      <w:r>
        <w:rPr>
          <w:b/>
          <w:sz w:val="28"/>
          <w:szCs w:val="28"/>
        </w:rPr>
        <w:tab/>
        <w:t>Senhor Presidente</w:t>
      </w:r>
    </w:p>
    <w:p w:rsidR="009842CD" w:rsidRDefault="009842CD" w:rsidP="009842CD">
      <w:pPr>
        <w:jc w:val="both"/>
        <w:rPr>
          <w:b/>
          <w:sz w:val="28"/>
          <w:szCs w:val="28"/>
        </w:rPr>
      </w:pPr>
    </w:p>
    <w:p w:rsidR="009842CD" w:rsidRDefault="009842CD" w:rsidP="009842CD">
      <w:pPr>
        <w:jc w:val="both"/>
        <w:rPr>
          <w:bCs/>
          <w:sz w:val="28"/>
          <w:szCs w:val="28"/>
        </w:rPr>
      </w:pPr>
      <w:r>
        <w:rPr>
          <w:b/>
          <w:sz w:val="28"/>
          <w:szCs w:val="28"/>
        </w:rPr>
        <w:tab/>
      </w:r>
      <w:r>
        <w:rPr>
          <w:b/>
          <w:sz w:val="28"/>
          <w:szCs w:val="28"/>
        </w:rPr>
        <w:tab/>
      </w:r>
      <w:r w:rsidRPr="006A727B">
        <w:rPr>
          <w:bCs/>
          <w:sz w:val="28"/>
          <w:szCs w:val="28"/>
        </w:rPr>
        <w:t>De acordo com o Regimento Interno desta Casa de Leis</w:t>
      </w:r>
      <w:r>
        <w:rPr>
          <w:bCs/>
          <w:sz w:val="28"/>
          <w:szCs w:val="28"/>
        </w:rPr>
        <w:t xml:space="preserve"> e depois de ouvido o soberano Plenário solicitamos a V.Exa</w:t>
      </w:r>
      <w:proofErr w:type="gramStart"/>
      <w:r>
        <w:rPr>
          <w:bCs/>
          <w:sz w:val="28"/>
          <w:szCs w:val="28"/>
        </w:rPr>
        <w:t>.,</w:t>
      </w:r>
      <w:proofErr w:type="gramEnd"/>
      <w:r>
        <w:rPr>
          <w:bCs/>
          <w:sz w:val="28"/>
          <w:szCs w:val="28"/>
        </w:rPr>
        <w:t xml:space="preserve"> que seja encaminhado expediente ao Prefeito Municipal com cópia ao Presidente da Comissão de Licitação requerendo cópia do processo Licitatório da melhoria do sistema de tratamento de águas do PA. Safra,</w:t>
      </w:r>
      <w:proofErr w:type="gramStart"/>
      <w:r>
        <w:rPr>
          <w:bCs/>
          <w:sz w:val="28"/>
          <w:szCs w:val="28"/>
        </w:rPr>
        <w:t xml:space="preserve">  </w:t>
      </w:r>
      <w:proofErr w:type="gramEnd"/>
      <w:r>
        <w:rPr>
          <w:bCs/>
          <w:sz w:val="28"/>
          <w:szCs w:val="28"/>
        </w:rPr>
        <w:t>Piaus,  comunidade do Cachoeira e Vale da Serra, Município de Nova Xavantina.</w:t>
      </w:r>
    </w:p>
    <w:p w:rsidR="009842CD" w:rsidRDefault="009842CD" w:rsidP="009842CD">
      <w:pPr>
        <w:jc w:val="both"/>
        <w:rPr>
          <w:bCs/>
          <w:sz w:val="28"/>
          <w:szCs w:val="28"/>
        </w:rPr>
      </w:pPr>
    </w:p>
    <w:p w:rsidR="009842CD" w:rsidRPr="009842CD" w:rsidRDefault="009842CD" w:rsidP="009842CD">
      <w:pPr>
        <w:jc w:val="both"/>
        <w:rPr>
          <w:b/>
          <w:bCs/>
          <w:sz w:val="28"/>
          <w:szCs w:val="28"/>
        </w:rPr>
      </w:pPr>
      <w:r>
        <w:rPr>
          <w:bCs/>
          <w:sz w:val="28"/>
          <w:szCs w:val="28"/>
        </w:rPr>
        <w:tab/>
      </w:r>
      <w:r>
        <w:rPr>
          <w:bCs/>
          <w:sz w:val="28"/>
          <w:szCs w:val="28"/>
        </w:rPr>
        <w:tab/>
      </w:r>
      <w:r w:rsidRPr="009842CD">
        <w:rPr>
          <w:b/>
          <w:bCs/>
          <w:sz w:val="28"/>
          <w:szCs w:val="28"/>
        </w:rPr>
        <w:t>J U S T I F I C A T I V A</w:t>
      </w:r>
    </w:p>
    <w:p w:rsidR="009842CD" w:rsidRDefault="009842CD" w:rsidP="009842CD">
      <w:pPr>
        <w:jc w:val="both"/>
        <w:rPr>
          <w:bCs/>
          <w:sz w:val="28"/>
          <w:szCs w:val="28"/>
        </w:rPr>
      </w:pPr>
    </w:p>
    <w:p w:rsidR="009842CD" w:rsidRDefault="009842CD" w:rsidP="009842CD">
      <w:pPr>
        <w:jc w:val="both"/>
        <w:rPr>
          <w:bCs/>
          <w:sz w:val="28"/>
          <w:szCs w:val="28"/>
        </w:rPr>
      </w:pPr>
      <w:r>
        <w:rPr>
          <w:bCs/>
          <w:sz w:val="28"/>
          <w:szCs w:val="28"/>
        </w:rPr>
        <w:tab/>
      </w:r>
      <w:r>
        <w:rPr>
          <w:bCs/>
          <w:sz w:val="28"/>
          <w:szCs w:val="28"/>
        </w:rPr>
        <w:tab/>
        <w:t>Esse nosso requerimento se justifica pelo fato d</w:t>
      </w:r>
      <w:r>
        <w:rPr>
          <w:bCs/>
          <w:sz w:val="28"/>
          <w:szCs w:val="28"/>
        </w:rPr>
        <w:t>e que queremos ter conhecimento destes procedimentos Licitatórios</w:t>
      </w:r>
      <w:r>
        <w:rPr>
          <w:bCs/>
          <w:sz w:val="28"/>
          <w:szCs w:val="28"/>
        </w:rPr>
        <w:t xml:space="preserve"> e se necessários dar conhecimentos aos moradores das localidades interessadas. As</w:t>
      </w:r>
      <w:r>
        <w:rPr>
          <w:bCs/>
          <w:sz w:val="28"/>
          <w:szCs w:val="28"/>
        </w:rPr>
        <w:t>sim pedimos o apoio dos nobres Pares desta Casa de L</w:t>
      </w:r>
      <w:r>
        <w:rPr>
          <w:bCs/>
          <w:sz w:val="28"/>
          <w:szCs w:val="28"/>
        </w:rPr>
        <w:t>eis para aprovação deste nosso requerimento.</w:t>
      </w:r>
    </w:p>
    <w:p w:rsidR="009842CD" w:rsidRDefault="009842CD" w:rsidP="009842CD">
      <w:pPr>
        <w:jc w:val="both"/>
        <w:rPr>
          <w:bCs/>
          <w:sz w:val="28"/>
          <w:szCs w:val="28"/>
        </w:rPr>
      </w:pPr>
    </w:p>
    <w:p w:rsidR="009842CD" w:rsidRDefault="009842CD" w:rsidP="009842CD">
      <w:pPr>
        <w:jc w:val="both"/>
        <w:rPr>
          <w:bCs/>
          <w:sz w:val="28"/>
          <w:szCs w:val="28"/>
        </w:rPr>
      </w:pPr>
      <w:r>
        <w:rPr>
          <w:bCs/>
          <w:sz w:val="28"/>
          <w:szCs w:val="28"/>
        </w:rPr>
        <w:tab/>
      </w:r>
      <w:r>
        <w:rPr>
          <w:bCs/>
          <w:sz w:val="28"/>
          <w:szCs w:val="28"/>
        </w:rPr>
        <w:tab/>
        <w:t xml:space="preserve">Palácio Adiel Antônio Ribeiro </w:t>
      </w:r>
    </w:p>
    <w:p w:rsidR="009842CD" w:rsidRDefault="009842CD" w:rsidP="009842CD">
      <w:pPr>
        <w:jc w:val="both"/>
        <w:rPr>
          <w:bCs/>
          <w:sz w:val="28"/>
          <w:szCs w:val="28"/>
        </w:rPr>
      </w:pPr>
      <w:r>
        <w:rPr>
          <w:bCs/>
          <w:sz w:val="28"/>
          <w:szCs w:val="28"/>
        </w:rPr>
        <w:tab/>
      </w:r>
      <w:r>
        <w:rPr>
          <w:bCs/>
          <w:sz w:val="28"/>
          <w:szCs w:val="28"/>
        </w:rPr>
        <w:tab/>
        <w:t>Sala das Sessões da Câmara Municipal</w:t>
      </w:r>
    </w:p>
    <w:p w:rsidR="009842CD" w:rsidRDefault="009842CD" w:rsidP="009842CD">
      <w:pPr>
        <w:jc w:val="both"/>
        <w:rPr>
          <w:bCs/>
          <w:sz w:val="28"/>
          <w:szCs w:val="28"/>
        </w:rPr>
      </w:pPr>
      <w:r>
        <w:rPr>
          <w:bCs/>
          <w:sz w:val="28"/>
          <w:szCs w:val="28"/>
        </w:rPr>
        <w:tab/>
      </w:r>
      <w:r>
        <w:rPr>
          <w:bCs/>
          <w:sz w:val="28"/>
          <w:szCs w:val="28"/>
        </w:rPr>
        <w:tab/>
        <w:t xml:space="preserve">Nova Xavantina-MT, </w:t>
      </w:r>
      <w:r>
        <w:rPr>
          <w:bCs/>
          <w:sz w:val="28"/>
          <w:szCs w:val="28"/>
        </w:rPr>
        <w:t>0</w:t>
      </w:r>
      <w:r>
        <w:rPr>
          <w:bCs/>
          <w:sz w:val="28"/>
          <w:szCs w:val="28"/>
        </w:rPr>
        <w:t>5 de outubro de 2020</w:t>
      </w:r>
      <w:r>
        <w:rPr>
          <w:bCs/>
          <w:sz w:val="28"/>
          <w:szCs w:val="28"/>
        </w:rPr>
        <w:t xml:space="preserve">. </w:t>
      </w:r>
    </w:p>
    <w:p w:rsidR="009842CD" w:rsidRDefault="009842CD" w:rsidP="009842CD">
      <w:pPr>
        <w:jc w:val="both"/>
        <w:rPr>
          <w:bCs/>
          <w:sz w:val="28"/>
          <w:szCs w:val="28"/>
        </w:rPr>
      </w:pPr>
    </w:p>
    <w:p w:rsidR="009842CD" w:rsidRDefault="009842CD" w:rsidP="009842CD">
      <w:pPr>
        <w:jc w:val="both"/>
        <w:rPr>
          <w:bCs/>
          <w:sz w:val="28"/>
          <w:szCs w:val="28"/>
        </w:rPr>
      </w:pPr>
    </w:p>
    <w:p w:rsidR="009842CD" w:rsidRDefault="009842CD" w:rsidP="009842CD">
      <w:pPr>
        <w:ind w:left="708" w:firstLine="708"/>
        <w:jc w:val="both"/>
        <w:rPr>
          <w:bCs/>
          <w:sz w:val="28"/>
          <w:szCs w:val="28"/>
        </w:rPr>
      </w:pPr>
      <w:r>
        <w:rPr>
          <w:bCs/>
          <w:sz w:val="28"/>
          <w:szCs w:val="28"/>
        </w:rPr>
        <w:t>Valteri Araújo da Silva</w:t>
      </w:r>
    </w:p>
    <w:p w:rsidR="009842CD" w:rsidRDefault="009842CD" w:rsidP="009842CD">
      <w:pPr>
        <w:jc w:val="both"/>
        <w:rPr>
          <w:bCs/>
          <w:sz w:val="28"/>
          <w:szCs w:val="28"/>
        </w:rPr>
      </w:pPr>
      <w:r>
        <w:rPr>
          <w:bCs/>
          <w:sz w:val="28"/>
          <w:szCs w:val="28"/>
        </w:rPr>
        <w:tab/>
      </w:r>
      <w:r>
        <w:rPr>
          <w:bCs/>
          <w:sz w:val="28"/>
          <w:szCs w:val="28"/>
        </w:rPr>
        <w:tab/>
        <w:t>Vereador</w:t>
      </w:r>
    </w:p>
    <w:p w:rsidR="009842CD" w:rsidRDefault="009842CD" w:rsidP="009842CD">
      <w:pPr>
        <w:jc w:val="both"/>
        <w:rPr>
          <w:bCs/>
          <w:sz w:val="28"/>
          <w:szCs w:val="28"/>
        </w:rPr>
      </w:pPr>
    </w:p>
    <w:p w:rsidR="009842CD" w:rsidRDefault="009842CD" w:rsidP="009842CD">
      <w:pPr>
        <w:pStyle w:val="NormalWeb"/>
        <w:spacing w:before="0" w:beforeAutospacing="0" w:after="0" w:afterAutospacing="0"/>
        <w:jc w:val="both"/>
        <w:rPr>
          <w:b/>
          <w:bCs/>
          <w:color w:val="000000"/>
          <w:sz w:val="26"/>
          <w:szCs w:val="26"/>
        </w:rPr>
      </w:pPr>
    </w:p>
    <w:p w:rsidR="001B3812" w:rsidRDefault="001B3812"/>
    <w:sectPr w:rsidR="001B38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2CD"/>
    <w:rsid w:val="001B3812"/>
    <w:rsid w:val="009842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2C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842C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2C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842C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150</Words>
  <Characters>811</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2020-10-05T20:41:00Z</dcterms:created>
  <dcterms:modified xsi:type="dcterms:W3CDTF">2020-10-05T20:43:00Z</dcterms:modified>
</cp:coreProperties>
</file>